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CA" w:rsidRDefault="00816288" w:rsidP="003D76CA">
      <w:pPr>
        <w:rPr>
          <w:sz w:val="4"/>
          <w:szCs w:val="4"/>
        </w:rPr>
      </w:pPr>
      <w:r w:rsidRPr="00816288">
        <w:rPr>
          <w:noProof/>
          <w:sz w:val="24"/>
          <w:szCs w:val="24"/>
          <w:lang w:eastAsia="es-MX"/>
        </w:rPr>
        <mc:AlternateContent>
          <mc:Choice Requires="wps">
            <w:drawing>
              <wp:anchor distT="0" distB="0" distL="114300" distR="114300" simplePos="0" relativeHeight="251659264" behindDoc="0" locked="0" layoutInCell="1" allowOverlap="1" wp14:anchorId="152D69DD" wp14:editId="0A42FF4E">
                <wp:simplePos x="0" y="0"/>
                <wp:positionH relativeFrom="column">
                  <wp:posOffset>2390775</wp:posOffset>
                </wp:positionH>
                <wp:positionV relativeFrom="paragraph">
                  <wp:posOffset>-776605</wp:posOffset>
                </wp:positionV>
                <wp:extent cx="3626485" cy="546265"/>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546265"/>
                        </a:xfrm>
                        <a:prstGeom prst="rect">
                          <a:avLst/>
                        </a:prstGeom>
                        <a:noFill/>
                        <a:ln w="9525">
                          <a:noFill/>
                          <a:miter lim="800000"/>
                          <a:headEnd/>
                          <a:tailEnd/>
                        </a:ln>
                      </wps:spPr>
                      <wps:txbx>
                        <w:txbxContent>
                          <w:p w:rsidR="003D76CA" w:rsidRPr="003D76CA" w:rsidRDefault="003D76CA" w:rsidP="0061329B">
                            <w:pPr>
                              <w:spacing w:after="0" w:line="240" w:lineRule="auto"/>
                              <w:jc w:val="right"/>
                              <w:rPr>
                                <w:rFonts w:ascii="Soberana Titular" w:hAnsi="Soberana Titular"/>
                                <w:color w:val="BFBFBF" w:themeColor="background1" w:themeShade="BF"/>
                                <w:sz w:val="24"/>
                                <w:szCs w:val="24"/>
                              </w:rPr>
                            </w:pPr>
                            <w:r w:rsidRPr="003D76CA">
                              <w:rPr>
                                <w:rFonts w:ascii="Soberana Titular" w:hAnsi="Soberana Titular"/>
                                <w:color w:val="BFBFBF" w:themeColor="background1" w:themeShade="BF"/>
                                <w:sz w:val="24"/>
                                <w:szCs w:val="24"/>
                              </w:rPr>
                              <w:t>DELEGACIÓN HIDALGO</w:t>
                            </w:r>
                          </w:p>
                          <w:p w:rsidR="00816288" w:rsidRPr="0061329B" w:rsidRDefault="00EE4810" w:rsidP="0061329B">
                            <w:pPr>
                              <w:spacing w:after="0" w:line="240" w:lineRule="auto"/>
                              <w:jc w:val="right"/>
                              <w:rPr>
                                <w:rFonts w:ascii="Arial" w:hAnsi="Arial" w:cs="Arial"/>
                                <w:color w:val="BFBFBF" w:themeColor="background1" w:themeShade="BF"/>
                                <w:sz w:val="18"/>
                                <w:szCs w:val="18"/>
                              </w:rPr>
                            </w:pPr>
                            <w:r>
                              <w:rPr>
                                <w:rFonts w:ascii="Arial" w:hAnsi="Arial" w:cs="Arial"/>
                                <w:color w:val="BFBFBF" w:themeColor="background1" w:themeShade="BF"/>
                                <w:sz w:val="18"/>
                                <w:szCs w:val="18"/>
                              </w:rPr>
                              <w:t>COORDINACION DE ABASTECIMIENTO Y EQUIPAMIENTO</w:t>
                            </w:r>
                            <w:r w:rsidR="0061329B" w:rsidRPr="0061329B">
                              <w:rPr>
                                <w:rFonts w:ascii="Arial" w:hAnsi="Arial" w:cs="Arial"/>
                                <w:color w:val="BFBFBF" w:themeColor="background1" w:themeShade="B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25pt;margin-top:-61.15pt;width:285.5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" filled="f" stroked="f">
                <v:textbox>
                  <w:txbxContent>
                    <w:p w:rsidR="003D76CA" w:rsidRPr="003D76CA" w:rsidRDefault="003D76CA" w:rsidP="0061329B">
                      <w:pPr>
                        <w:spacing w:after="0" w:line="240" w:lineRule="auto"/>
                        <w:jc w:val="right"/>
                        <w:rPr>
                          <w:rFonts w:ascii="Soberana Titular" w:hAnsi="Soberana Titular"/>
                          <w:color w:val="BFBFBF" w:themeColor="background1" w:themeShade="BF"/>
                          <w:sz w:val="24"/>
                          <w:szCs w:val="24"/>
                        </w:rPr>
                      </w:pPr>
                      <w:r w:rsidRPr="003D76CA">
                        <w:rPr>
                          <w:rFonts w:ascii="Soberana Titular" w:hAnsi="Soberana Titular"/>
                          <w:color w:val="BFBFBF" w:themeColor="background1" w:themeShade="BF"/>
                          <w:sz w:val="24"/>
                          <w:szCs w:val="24"/>
                        </w:rPr>
                        <w:t>DELEGACIÓN HIDALGO</w:t>
                      </w:r>
                    </w:p>
                    <w:p w:rsidR="00816288" w:rsidRPr="0061329B" w:rsidRDefault="00EE4810" w:rsidP="0061329B">
                      <w:pPr>
                        <w:spacing w:after="0" w:line="240" w:lineRule="auto"/>
                        <w:jc w:val="right"/>
                        <w:rPr>
                          <w:rFonts w:ascii="Arial" w:hAnsi="Arial" w:cs="Arial"/>
                          <w:color w:val="BFBFBF" w:themeColor="background1" w:themeShade="BF"/>
                          <w:sz w:val="18"/>
                          <w:szCs w:val="18"/>
                        </w:rPr>
                      </w:pPr>
                      <w:r>
                        <w:rPr>
                          <w:rFonts w:ascii="Arial" w:hAnsi="Arial" w:cs="Arial"/>
                          <w:color w:val="BFBFBF" w:themeColor="background1" w:themeShade="BF"/>
                          <w:sz w:val="18"/>
                          <w:szCs w:val="18"/>
                        </w:rPr>
                        <w:t>COORDINACION DE ABASTECIMIENTO Y EQUIPAMIENTO</w:t>
                      </w:r>
                      <w:r w:rsidR="0061329B" w:rsidRPr="0061329B">
                        <w:rPr>
                          <w:rFonts w:ascii="Arial" w:hAnsi="Arial" w:cs="Arial"/>
                          <w:color w:val="BFBFBF" w:themeColor="background1" w:themeShade="BF"/>
                          <w:sz w:val="18"/>
                          <w:szCs w:val="18"/>
                        </w:rPr>
                        <w:t xml:space="preserve"> </w:t>
                      </w:r>
                    </w:p>
                  </w:txbxContent>
                </v:textbox>
              </v:shape>
            </w:pict>
          </mc:Fallback>
        </mc:AlternateContent>
      </w:r>
    </w:p>
    <w:p w:rsidR="00250DC4" w:rsidRDefault="00250DC4" w:rsidP="00250DC4">
      <w:pPr>
        <w:spacing w:line="240" w:lineRule="auto"/>
        <w:rPr>
          <w:rFonts w:ascii="Arial" w:hAnsi="Arial" w:cs="Arial"/>
          <w:sz w:val="24"/>
          <w:szCs w:val="24"/>
        </w:rPr>
      </w:pPr>
    </w:p>
    <w:p w:rsidR="00282A13" w:rsidRPr="00282A13" w:rsidRDefault="006E3D73" w:rsidP="00250DC4">
      <w:pPr>
        <w:spacing w:line="240" w:lineRule="auto"/>
        <w:rPr>
          <w:rFonts w:ascii="Arial" w:hAnsi="Arial" w:cs="Arial"/>
          <w:sz w:val="24"/>
          <w:szCs w:val="24"/>
        </w:rPr>
      </w:pPr>
      <w:r>
        <w:rPr>
          <w:rFonts w:ascii="Arial" w:hAnsi="Arial" w:cs="Arial"/>
          <w:sz w:val="24"/>
          <w:szCs w:val="24"/>
        </w:rPr>
        <w:t xml:space="preserve">Pachuca de Soto, </w:t>
      </w:r>
      <w:proofErr w:type="spellStart"/>
      <w:r>
        <w:rPr>
          <w:rFonts w:ascii="Arial" w:hAnsi="Arial" w:cs="Arial"/>
          <w:sz w:val="24"/>
          <w:szCs w:val="24"/>
        </w:rPr>
        <w:t>Hgo</w:t>
      </w:r>
      <w:proofErr w:type="spellEnd"/>
      <w:r>
        <w:rPr>
          <w:rFonts w:ascii="Arial" w:hAnsi="Arial" w:cs="Arial"/>
          <w:sz w:val="24"/>
          <w:szCs w:val="24"/>
        </w:rPr>
        <w:t>.,  a 17</w:t>
      </w:r>
      <w:r w:rsidR="00282A13" w:rsidRPr="00282A13">
        <w:rPr>
          <w:rFonts w:ascii="Arial" w:hAnsi="Arial" w:cs="Arial"/>
          <w:sz w:val="24"/>
          <w:szCs w:val="24"/>
        </w:rPr>
        <w:t xml:space="preserve"> de </w:t>
      </w:r>
      <w:r w:rsidR="00282A13">
        <w:rPr>
          <w:rFonts w:ascii="Arial" w:hAnsi="Arial" w:cs="Arial"/>
          <w:sz w:val="24"/>
          <w:szCs w:val="24"/>
        </w:rPr>
        <w:t>septiembre</w:t>
      </w:r>
      <w:r w:rsidR="00282A13" w:rsidRPr="00282A13">
        <w:rPr>
          <w:rFonts w:ascii="Arial" w:hAnsi="Arial" w:cs="Arial"/>
          <w:sz w:val="24"/>
          <w:szCs w:val="24"/>
        </w:rPr>
        <w:t xml:space="preserve"> del 2013</w:t>
      </w:r>
    </w:p>
    <w:p w:rsidR="00B05636" w:rsidRPr="00B05636" w:rsidRDefault="00B05636" w:rsidP="00B05636">
      <w:pPr>
        <w:rPr>
          <w:rFonts w:ascii="Arial" w:hAnsi="Arial" w:cs="Arial"/>
          <w:sz w:val="24"/>
          <w:szCs w:val="24"/>
        </w:rPr>
      </w:pPr>
      <w:r w:rsidRPr="00B05636">
        <w:rPr>
          <w:rFonts w:ascii="Arial" w:hAnsi="Arial" w:cs="Arial"/>
          <w:sz w:val="24"/>
          <w:szCs w:val="24"/>
        </w:rPr>
        <w:t>Oficio Núm.:   138001150900/O.A./</w:t>
      </w:r>
      <w:r w:rsidR="006E3D73">
        <w:rPr>
          <w:rFonts w:ascii="Arial" w:hAnsi="Arial" w:cs="Arial"/>
          <w:b/>
          <w:sz w:val="24"/>
          <w:szCs w:val="24"/>
        </w:rPr>
        <w:t>385</w:t>
      </w:r>
    </w:p>
    <w:p w:rsidR="00D6236C" w:rsidRPr="001C49E0" w:rsidRDefault="00D6236C" w:rsidP="00D6236C">
      <w:pPr>
        <w:jc w:val="both"/>
        <w:rPr>
          <w:rFonts w:ascii="Verdana" w:hAnsi="Verdana" w:cs="Times New Roman"/>
          <w:b/>
          <w:sz w:val="16"/>
          <w:szCs w:val="16"/>
          <w:lang w:val="pt-BR"/>
        </w:rPr>
      </w:pPr>
    </w:p>
    <w:p w:rsidR="00D6236C" w:rsidRPr="00D6236C" w:rsidRDefault="00D6236C" w:rsidP="00D6236C">
      <w:pPr>
        <w:spacing w:after="0" w:line="240" w:lineRule="auto"/>
        <w:jc w:val="both"/>
        <w:rPr>
          <w:rFonts w:ascii="Arial" w:hAnsi="Arial" w:cs="Arial"/>
          <w:sz w:val="24"/>
          <w:szCs w:val="24"/>
        </w:rPr>
      </w:pPr>
      <w:r w:rsidRPr="00D6236C">
        <w:rPr>
          <w:rFonts w:ascii="Arial" w:hAnsi="Arial" w:cs="Arial"/>
          <w:sz w:val="24"/>
          <w:szCs w:val="24"/>
        </w:rPr>
        <w:t>C. PROVEEDORES</w:t>
      </w:r>
    </w:p>
    <w:p w:rsidR="00D6236C" w:rsidRPr="00D6236C" w:rsidRDefault="00D6236C" w:rsidP="00D6236C">
      <w:pPr>
        <w:spacing w:after="0" w:line="240" w:lineRule="auto"/>
        <w:jc w:val="both"/>
        <w:rPr>
          <w:rFonts w:ascii="Arial" w:hAnsi="Arial" w:cs="Arial"/>
          <w:sz w:val="24"/>
          <w:szCs w:val="24"/>
        </w:rPr>
      </w:pPr>
      <w:r w:rsidRPr="00D6236C">
        <w:rPr>
          <w:rFonts w:ascii="Arial" w:hAnsi="Arial" w:cs="Arial"/>
          <w:sz w:val="24"/>
          <w:szCs w:val="24"/>
        </w:rPr>
        <w:t>P r e s e n t e.</w:t>
      </w:r>
      <w:bookmarkStart w:id="0" w:name="_GoBack"/>
      <w:bookmarkEnd w:id="0"/>
    </w:p>
    <w:p w:rsidR="00D6236C" w:rsidRPr="00D6236C" w:rsidRDefault="00D6236C" w:rsidP="00D6236C">
      <w:pPr>
        <w:jc w:val="both"/>
        <w:rPr>
          <w:rFonts w:ascii="Arial" w:hAnsi="Arial" w:cs="Arial"/>
          <w:sz w:val="24"/>
          <w:szCs w:val="24"/>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Por este conducto se hace una cordial invitación para participar en el procedimiento de compra en su modalidad de Adjudicación Directa Internacional </w:t>
      </w:r>
      <w:r>
        <w:rPr>
          <w:rFonts w:ascii="Arial" w:hAnsi="Arial" w:cs="Arial"/>
          <w:sz w:val="24"/>
          <w:szCs w:val="24"/>
        </w:rPr>
        <w:t>Abierta</w:t>
      </w:r>
      <w:r w:rsidRPr="00D6236C">
        <w:rPr>
          <w:rFonts w:ascii="Arial" w:hAnsi="Arial" w:cs="Arial"/>
          <w:sz w:val="24"/>
          <w:szCs w:val="24"/>
        </w:rPr>
        <w:t xml:space="preserve"> No. </w:t>
      </w:r>
      <w:r>
        <w:rPr>
          <w:rFonts w:ascii="Arial" w:hAnsi="Arial" w:cs="Arial"/>
          <w:b/>
          <w:sz w:val="24"/>
          <w:szCs w:val="24"/>
        </w:rPr>
        <w:t>SA-019GYR01</w:t>
      </w:r>
      <w:r w:rsidRPr="00D6236C">
        <w:rPr>
          <w:rFonts w:ascii="Arial" w:hAnsi="Arial" w:cs="Arial"/>
          <w:b/>
          <w:sz w:val="24"/>
          <w:szCs w:val="24"/>
        </w:rPr>
        <w:t>7-</w:t>
      </w:r>
      <w:r w:rsidR="006E3D73">
        <w:rPr>
          <w:rFonts w:ascii="Arial" w:hAnsi="Arial" w:cs="Arial"/>
          <w:b/>
          <w:sz w:val="24"/>
          <w:szCs w:val="24"/>
        </w:rPr>
        <w:t>I136</w:t>
      </w:r>
      <w:r w:rsidRPr="00D6236C">
        <w:rPr>
          <w:rFonts w:ascii="Arial" w:hAnsi="Arial" w:cs="Arial"/>
          <w:b/>
          <w:sz w:val="24"/>
          <w:szCs w:val="24"/>
        </w:rPr>
        <w:t>-2013</w:t>
      </w:r>
      <w:r w:rsidRPr="00D6236C">
        <w:rPr>
          <w:rFonts w:ascii="Arial" w:hAnsi="Arial" w:cs="Arial"/>
          <w:sz w:val="24"/>
          <w:szCs w:val="24"/>
        </w:rPr>
        <w:t xml:space="preserve">, para la posible adquisición de claves de medicamento </w:t>
      </w:r>
      <w:r>
        <w:rPr>
          <w:rFonts w:ascii="Arial" w:hAnsi="Arial" w:cs="Arial"/>
          <w:sz w:val="24"/>
          <w:szCs w:val="24"/>
        </w:rPr>
        <w:t>incumplidas</w:t>
      </w:r>
      <w:r w:rsidRPr="00D6236C">
        <w:rPr>
          <w:rFonts w:ascii="Arial" w:hAnsi="Arial" w:cs="Arial"/>
          <w:sz w:val="24"/>
          <w:szCs w:val="24"/>
        </w:rPr>
        <w:t>, a fin de cubrir necesidades del ejercicio 2013 de esta Delegación.</w:t>
      </w:r>
    </w:p>
    <w:p w:rsidR="00D6236C" w:rsidRDefault="00D6236C" w:rsidP="00D6236C">
      <w:pPr>
        <w:jc w:val="both"/>
        <w:rPr>
          <w:rFonts w:ascii="Arial" w:hAnsi="Arial" w:cs="Arial"/>
          <w:sz w:val="24"/>
          <w:szCs w:val="24"/>
        </w:rPr>
      </w:pPr>
      <w:r w:rsidRPr="00D6236C">
        <w:rPr>
          <w:rFonts w:ascii="Arial" w:hAnsi="Arial" w:cs="Arial"/>
          <w:sz w:val="24"/>
          <w:szCs w:val="24"/>
        </w:rPr>
        <w:t xml:space="preserve">Lo anterior de conformidad con el Artículo 41 fracción </w:t>
      </w:r>
      <w:r>
        <w:rPr>
          <w:rFonts w:ascii="Arial" w:hAnsi="Arial" w:cs="Arial"/>
          <w:sz w:val="24"/>
          <w:szCs w:val="24"/>
        </w:rPr>
        <w:t>V</w:t>
      </w:r>
      <w:r w:rsidRPr="00D6236C">
        <w:rPr>
          <w:rFonts w:ascii="Arial" w:hAnsi="Arial" w:cs="Arial"/>
          <w:sz w:val="24"/>
          <w:szCs w:val="24"/>
        </w:rPr>
        <w:t xml:space="preserve"> de </w:t>
      </w:r>
      <w:smartTag w:uri="urn:schemas-microsoft-com:office:smarttags" w:element="PersonName">
        <w:smartTagPr>
          <w:attr w:name="ProductID" w:val="la Ley"/>
        </w:smartTagPr>
        <w:r w:rsidRPr="00D6236C">
          <w:rPr>
            <w:rFonts w:ascii="Arial" w:hAnsi="Arial" w:cs="Arial"/>
            <w:sz w:val="24"/>
            <w:szCs w:val="24"/>
          </w:rPr>
          <w:t>la Ley</w:t>
        </w:r>
      </w:smartTag>
      <w:r w:rsidRPr="00D6236C">
        <w:rPr>
          <w:rFonts w:ascii="Arial" w:hAnsi="Arial" w:cs="Arial"/>
          <w:sz w:val="24"/>
          <w:szCs w:val="24"/>
        </w:rPr>
        <w:t xml:space="preserve"> de Adquisiciones, Arrendamientos y Servicios del Sector público (LAASSP), su Reglamento, las Políticas, Bases y Lineamientos en Materia de Adquisiciones, Arrendamientos y Prestación de Servicios y demás disposiciones aplicables en la materia y de acuerdo a los siguientes términos y condiciones:</w:t>
      </w:r>
    </w:p>
    <w:p w:rsidR="00D6236C" w:rsidRPr="00D6236C" w:rsidRDefault="00D6236C" w:rsidP="00D6236C">
      <w:pPr>
        <w:spacing w:after="0" w:line="240" w:lineRule="auto"/>
        <w:jc w:val="both"/>
        <w:rPr>
          <w:rFonts w:ascii="Arial" w:hAnsi="Arial" w:cs="Arial"/>
          <w:sz w:val="24"/>
          <w:szCs w:val="24"/>
        </w:rPr>
      </w:pPr>
    </w:p>
    <w:p w:rsidR="00D6236C" w:rsidRPr="00D6236C" w:rsidRDefault="00D6236C" w:rsidP="00D6236C">
      <w:pPr>
        <w:numPr>
          <w:ilvl w:val="0"/>
          <w:numId w:val="5"/>
        </w:numPr>
        <w:spacing w:after="0" w:line="240" w:lineRule="auto"/>
        <w:jc w:val="both"/>
        <w:rPr>
          <w:rFonts w:ascii="Arial" w:hAnsi="Arial" w:cs="Arial"/>
          <w:b/>
          <w:sz w:val="24"/>
          <w:szCs w:val="24"/>
        </w:rPr>
      </w:pPr>
      <w:r w:rsidRPr="00D6236C">
        <w:rPr>
          <w:rFonts w:ascii="Arial" w:hAnsi="Arial" w:cs="Arial"/>
          <w:b/>
          <w:sz w:val="24"/>
          <w:szCs w:val="24"/>
        </w:rPr>
        <w:t>CONDICIONES GENERALES</w:t>
      </w:r>
    </w:p>
    <w:p w:rsidR="00D6236C" w:rsidRPr="00D6236C" w:rsidRDefault="00D6236C" w:rsidP="00D6236C">
      <w:pPr>
        <w:spacing w:after="0"/>
        <w:jc w:val="both"/>
        <w:rPr>
          <w:rFonts w:ascii="Arial" w:hAnsi="Arial" w:cs="Arial"/>
          <w:sz w:val="24"/>
          <w:szCs w:val="24"/>
        </w:rPr>
      </w:pPr>
    </w:p>
    <w:p w:rsidR="00D6236C" w:rsidRPr="00D6236C" w:rsidRDefault="00D6236C" w:rsidP="00D6236C">
      <w:pPr>
        <w:numPr>
          <w:ilvl w:val="0"/>
          <w:numId w:val="7"/>
        </w:numPr>
        <w:spacing w:after="0" w:line="240" w:lineRule="auto"/>
        <w:ind w:left="709" w:hanging="349"/>
        <w:jc w:val="both"/>
        <w:rPr>
          <w:rFonts w:ascii="Arial" w:hAnsi="Arial" w:cs="Arial"/>
          <w:sz w:val="24"/>
          <w:szCs w:val="24"/>
        </w:rPr>
      </w:pPr>
      <w:r>
        <w:rPr>
          <w:rFonts w:ascii="Arial" w:hAnsi="Arial" w:cs="Arial"/>
          <w:sz w:val="24"/>
          <w:szCs w:val="24"/>
        </w:rPr>
        <w:t xml:space="preserve">Se generará pedido a través del sistema SAI, mismo que será remitido vía correo electrónico, para lo cual deberá considerar que la entrega es en </w:t>
      </w:r>
      <w:r w:rsidRPr="00D6236C">
        <w:rPr>
          <w:rFonts w:ascii="Arial" w:hAnsi="Arial" w:cs="Arial"/>
          <w:sz w:val="24"/>
          <w:szCs w:val="24"/>
        </w:rPr>
        <w:t>una sola exhibición en un plazo no mayor a 10 días naturales).</w:t>
      </w:r>
    </w:p>
    <w:p w:rsidR="00D6236C" w:rsidRPr="00D6236C" w:rsidRDefault="00D6236C" w:rsidP="00D6236C">
      <w:pPr>
        <w:numPr>
          <w:ilvl w:val="0"/>
          <w:numId w:val="7"/>
        </w:numPr>
        <w:spacing w:after="0" w:line="240" w:lineRule="auto"/>
        <w:ind w:left="709" w:hanging="349"/>
        <w:jc w:val="both"/>
        <w:rPr>
          <w:rFonts w:ascii="Arial" w:hAnsi="Arial" w:cs="Arial"/>
          <w:sz w:val="24"/>
          <w:szCs w:val="24"/>
        </w:rPr>
      </w:pPr>
      <w:r w:rsidRPr="00D6236C">
        <w:rPr>
          <w:rFonts w:ascii="Arial" w:hAnsi="Arial" w:cs="Arial"/>
          <w:sz w:val="24"/>
          <w:szCs w:val="24"/>
        </w:rPr>
        <w:t xml:space="preserve">Los </w:t>
      </w:r>
      <w:r>
        <w:rPr>
          <w:rFonts w:ascii="Arial" w:hAnsi="Arial" w:cs="Arial"/>
          <w:sz w:val="24"/>
          <w:szCs w:val="24"/>
        </w:rPr>
        <w:t>pedidos</w:t>
      </w:r>
      <w:r w:rsidRPr="00D6236C">
        <w:rPr>
          <w:rFonts w:ascii="Arial" w:hAnsi="Arial" w:cs="Arial"/>
          <w:sz w:val="24"/>
          <w:szCs w:val="24"/>
        </w:rPr>
        <w:t xml:space="preserve"> se firmarán</w:t>
      </w:r>
      <w:r>
        <w:rPr>
          <w:rFonts w:ascii="Arial" w:hAnsi="Arial" w:cs="Arial"/>
          <w:sz w:val="24"/>
          <w:szCs w:val="24"/>
        </w:rPr>
        <w:t xml:space="preserve"> a más tardar</w:t>
      </w:r>
      <w:r w:rsidRPr="00D6236C">
        <w:rPr>
          <w:rFonts w:ascii="Arial" w:hAnsi="Arial" w:cs="Arial"/>
          <w:sz w:val="24"/>
          <w:szCs w:val="24"/>
        </w:rPr>
        <w:t xml:space="preserve"> diez días hábiles posteriores a la notificación de </w:t>
      </w:r>
      <w:smartTag w:uri="urn:schemas-microsoft-com:office:smarttags" w:element="PersonName">
        <w:smartTagPr>
          <w:attr w:name="ProductID" w:val="la Adjudicaci￳n."/>
        </w:smartTagPr>
        <w:r w:rsidRPr="00D6236C">
          <w:rPr>
            <w:rFonts w:ascii="Arial" w:hAnsi="Arial" w:cs="Arial"/>
            <w:sz w:val="24"/>
            <w:szCs w:val="24"/>
          </w:rPr>
          <w:t>la Adjudicación.</w:t>
        </w:r>
      </w:smartTag>
    </w:p>
    <w:p w:rsidR="00D6236C" w:rsidRPr="00D6236C" w:rsidRDefault="00D6236C" w:rsidP="00D6236C">
      <w:pPr>
        <w:jc w:val="both"/>
        <w:rPr>
          <w:rFonts w:ascii="Arial" w:hAnsi="Arial" w:cs="Arial"/>
          <w:sz w:val="24"/>
          <w:szCs w:val="24"/>
        </w:rPr>
      </w:pPr>
    </w:p>
    <w:p w:rsidR="00D6236C" w:rsidRPr="00D6236C" w:rsidRDefault="00D6236C" w:rsidP="00D6236C">
      <w:pPr>
        <w:numPr>
          <w:ilvl w:val="0"/>
          <w:numId w:val="5"/>
        </w:numPr>
        <w:spacing w:after="0" w:line="240" w:lineRule="auto"/>
        <w:jc w:val="both"/>
        <w:rPr>
          <w:rFonts w:ascii="Arial" w:hAnsi="Arial" w:cs="Arial"/>
          <w:b/>
          <w:sz w:val="24"/>
          <w:szCs w:val="24"/>
        </w:rPr>
      </w:pPr>
      <w:r w:rsidRPr="00D6236C">
        <w:rPr>
          <w:rFonts w:ascii="Arial" w:hAnsi="Arial" w:cs="Arial"/>
          <w:b/>
          <w:sz w:val="24"/>
          <w:szCs w:val="24"/>
        </w:rPr>
        <w:t>TIPO DE ABASTECIMIENTO.</w:t>
      </w:r>
    </w:p>
    <w:p w:rsidR="00D6236C" w:rsidRPr="00D6236C" w:rsidRDefault="00D6236C" w:rsidP="00D6236C">
      <w:pPr>
        <w:tabs>
          <w:tab w:val="left" w:pos="1134"/>
        </w:tabs>
        <w:overflowPunct w:val="0"/>
        <w:autoSpaceDE w:val="0"/>
        <w:spacing w:after="0"/>
        <w:jc w:val="both"/>
        <w:textAlignment w:val="baseline"/>
        <w:rPr>
          <w:rFonts w:ascii="Arial" w:hAnsi="Arial" w:cs="Arial"/>
          <w:sz w:val="24"/>
          <w:szCs w:val="24"/>
        </w:rPr>
      </w:pPr>
    </w:p>
    <w:p w:rsidR="00D6236C" w:rsidRPr="00D6236C" w:rsidRDefault="00D6236C" w:rsidP="00D6236C">
      <w:pPr>
        <w:tabs>
          <w:tab w:val="left" w:pos="1134"/>
        </w:tabs>
        <w:overflowPunct w:val="0"/>
        <w:autoSpaceDE w:val="0"/>
        <w:jc w:val="both"/>
        <w:textAlignment w:val="baseline"/>
        <w:rPr>
          <w:rFonts w:ascii="Arial" w:hAnsi="Arial" w:cs="Arial"/>
          <w:sz w:val="24"/>
          <w:szCs w:val="24"/>
        </w:rPr>
      </w:pPr>
      <w:r w:rsidRPr="00D6236C">
        <w:rPr>
          <w:rFonts w:ascii="Arial" w:hAnsi="Arial" w:cs="Arial"/>
          <w:sz w:val="24"/>
          <w:szCs w:val="24"/>
        </w:rPr>
        <w:t>Para efectos de adquirir los bienes objeto de este procedimiento de Adjudicación Directa, se asignará el 100% de la demanda máxima.</w:t>
      </w:r>
    </w:p>
    <w:p w:rsidR="00D6236C" w:rsidRPr="00D6236C" w:rsidRDefault="00D6236C" w:rsidP="00D6236C">
      <w:pPr>
        <w:numPr>
          <w:ilvl w:val="0"/>
          <w:numId w:val="5"/>
        </w:numPr>
        <w:spacing w:after="0" w:line="240" w:lineRule="auto"/>
        <w:jc w:val="both"/>
        <w:rPr>
          <w:rFonts w:ascii="Arial" w:hAnsi="Arial" w:cs="Arial"/>
          <w:b/>
          <w:sz w:val="24"/>
          <w:szCs w:val="24"/>
        </w:rPr>
      </w:pPr>
      <w:r w:rsidRPr="00D6236C">
        <w:rPr>
          <w:rFonts w:ascii="Arial" w:hAnsi="Arial" w:cs="Arial"/>
          <w:b/>
          <w:sz w:val="24"/>
          <w:szCs w:val="24"/>
        </w:rPr>
        <w:t>PLAZO, LUGAR, CONDICIONES DE ENTREGA Y CANJE.</w:t>
      </w:r>
    </w:p>
    <w:p w:rsidR="00D6236C" w:rsidRPr="00D6236C" w:rsidRDefault="00D6236C" w:rsidP="00D6236C">
      <w:pPr>
        <w:jc w:val="both"/>
        <w:rPr>
          <w:rFonts w:ascii="Arial" w:hAnsi="Arial" w:cs="Arial"/>
          <w:b/>
          <w:sz w:val="24"/>
          <w:szCs w:val="24"/>
        </w:rPr>
      </w:pPr>
    </w:p>
    <w:p w:rsidR="00D6236C" w:rsidRPr="00D6236C" w:rsidRDefault="00D6236C" w:rsidP="00D6236C">
      <w:pPr>
        <w:jc w:val="both"/>
        <w:rPr>
          <w:rFonts w:ascii="Arial" w:hAnsi="Arial" w:cs="Arial"/>
          <w:b/>
          <w:sz w:val="24"/>
          <w:szCs w:val="24"/>
        </w:rPr>
      </w:pPr>
      <w:r w:rsidRPr="00D6236C">
        <w:rPr>
          <w:rFonts w:ascii="Arial" w:hAnsi="Arial" w:cs="Arial"/>
          <w:b/>
          <w:sz w:val="24"/>
          <w:szCs w:val="24"/>
        </w:rPr>
        <w:t>3.1.- PLAZO Y LUGAR DE ENTREGA</w:t>
      </w:r>
    </w:p>
    <w:p w:rsidR="00D6236C" w:rsidRDefault="00D6236C" w:rsidP="00D6236C">
      <w:pPr>
        <w:jc w:val="both"/>
        <w:rPr>
          <w:rFonts w:ascii="Arial" w:hAnsi="Arial" w:cs="Arial"/>
          <w:sz w:val="24"/>
          <w:szCs w:val="24"/>
        </w:rPr>
      </w:pPr>
    </w:p>
    <w:p w:rsidR="00413570" w:rsidRPr="00D6236C" w:rsidRDefault="00413570" w:rsidP="00D6236C">
      <w:pPr>
        <w:jc w:val="both"/>
        <w:rPr>
          <w:rFonts w:ascii="Arial" w:hAnsi="Arial" w:cs="Arial"/>
          <w:sz w:val="24"/>
          <w:szCs w:val="24"/>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La entrega de los bienes, deberá ser realizada como se describe:</w:t>
      </w:r>
    </w:p>
    <w:tbl>
      <w:tblPr>
        <w:tblW w:w="9218" w:type="dxa"/>
        <w:jc w:val="center"/>
        <w:tblInd w:w="-1074" w:type="dxa"/>
        <w:tblLook w:val="0000" w:firstRow="0" w:lastRow="0" w:firstColumn="0" w:lastColumn="0" w:noHBand="0" w:noVBand="0"/>
      </w:tblPr>
      <w:tblGrid>
        <w:gridCol w:w="2470"/>
        <w:gridCol w:w="4193"/>
        <w:gridCol w:w="2555"/>
      </w:tblGrid>
      <w:tr w:rsidR="00D6236C" w:rsidRPr="00D6236C" w:rsidTr="005F13AD">
        <w:trPr>
          <w:trHeight w:val="361"/>
          <w:jc w:val="center"/>
        </w:trPr>
        <w:tc>
          <w:tcPr>
            <w:tcW w:w="2470" w:type="dxa"/>
            <w:tcBorders>
              <w:top w:val="single" w:sz="4" w:space="0" w:color="000000"/>
              <w:left w:val="single" w:sz="4" w:space="0" w:color="000000"/>
              <w:bottom w:val="single" w:sz="4" w:space="0" w:color="000000"/>
            </w:tcBorders>
            <w:shd w:val="clear" w:color="auto" w:fill="C0C0C0"/>
            <w:vAlign w:val="center"/>
          </w:tcPr>
          <w:p w:rsidR="00D6236C" w:rsidRPr="00D6236C" w:rsidRDefault="00D6236C" w:rsidP="00D6236C">
            <w:pPr>
              <w:spacing w:after="0"/>
              <w:jc w:val="center"/>
              <w:rPr>
                <w:rFonts w:ascii="Arial" w:hAnsi="Arial" w:cs="Arial"/>
                <w:sz w:val="24"/>
                <w:szCs w:val="24"/>
              </w:rPr>
            </w:pPr>
            <w:r>
              <w:rPr>
                <w:rFonts w:ascii="Arial" w:hAnsi="Arial" w:cs="Arial"/>
                <w:sz w:val="24"/>
                <w:szCs w:val="24"/>
              </w:rPr>
              <w:t>Emisión de Pedido</w:t>
            </w:r>
          </w:p>
        </w:tc>
        <w:tc>
          <w:tcPr>
            <w:tcW w:w="4193" w:type="dxa"/>
            <w:tcBorders>
              <w:top w:val="single" w:sz="4" w:space="0" w:color="000000"/>
              <w:left w:val="single" w:sz="4" w:space="0" w:color="000000"/>
              <w:bottom w:val="single" w:sz="4" w:space="0" w:color="000000"/>
            </w:tcBorders>
            <w:shd w:val="clear" w:color="auto" w:fill="C0C0C0"/>
            <w:vAlign w:val="center"/>
          </w:tcPr>
          <w:p w:rsidR="00D6236C" w:rsidRPr="00D6236C" w:rsidRDefault="00D6236C" w:rsidP="00D6236C">
            <w:pPr>
              <w:spacing w:after="0"/>
              <w:jc w:val="center"/>
              <w:rPr>
                <w:rFonts w:ascii="Arial" w:hAnsi="Arial" w:cs="Arial"/>
                <w:sz w:val="24"/>
                <w:szCs w:val="24"/>
              </w:rPr>
            </w:pPr>
            <w:r w:rsidRPr="00D6236C">
              <w:rPr>
                <w:rFonts w:ascii="Arial" w:hAnsi="Arial" w:cs="Arial"/>
                <w:sz w:val="24"/>
                <w:szCs w:val="24"/>
              </w:rPr>
              <w:t xml:space="preserve">Fecha </w:t>
            </w:r>
          </w:p>
          <w:p w:rsidR="00D6236C" w:rsidRPr="00D6236C" w:rsidRDefault="00D6236C" w:rsidP="00D6236C">
            <w:pPr>
              <w:spacing w:after="0"/>
              <w:jc w:val="center"/>
              <w:rPr>
                <w:rFonts w:ascii="Arial" w:hAnsi="Arial" w:cs="Arial"/>
                <w:sz w:val="24"/>
                <w:szCs w:val="24"/>
              </w:rPr>
            </w:pPr>
            <w:r w:rsidRPr="00D6236C">
              <w:rPr>
                <w:rFonts w:ascii="Arial" w:hAnsi="Arial" w:cs="Arial"/>
                <w:sz w:val="24"/>
                <w:szCs w:val="24"/>
              </w:rPr>
              <w:t>de Entrega</w:t>
            </w:r>
          </w:p>
        </w:tc>
        <w:tc>
          <w:tcPr>
            <w:tcW w:w="255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6236C" w:rsidRPr="00D6236C" w:rsidRDefault="00D6236C" w:rsidP="00D6236C">
            <w:pPr>
              <w:spacing w:after="0"/>
              <w:jc w:val="center"/>
              <w:rPr>
                <w:rFonts w:ascii="Arial" w:hAnsi="Arial" w:cs="Arial"/>
                <w:sz w:val="24"/>
                <w:szCs w:val="24"/>
              </w:rPr>
            </w:pPr>
            <w:r w:rsidRPr="00D6236C">
              <w:rPr>
                <w:rFonts w:ascii="Arial" w:hAnsi="Arial" w:cs="Arial"/>
                <w:sz w:val="24"/>
                <w:szCs w:val="24"/>
              </w:rPr>
              <w:t xml:space="preserve">Porcentaje </w:t>
            </w:r>
          </w:p>
          <w:p w:rsidR="00D6236C" w:rsidRPr="00D6236C" w:rsidRDefault="00D6236C" w:rsidP="00D6236C">
            <w:pPr>
              <w:spacing w:after="0"/>
              <w:jc w:val="center"/>
              <w:rPr>
                <w:rFonts w:ascii="Arial" w:hAnsi="Arial" w:cs="Arial"/>
                <w:sz w:val="24"/>
                <w:szCs w:val="24"/>
              </w:rPr>
            </w:pPr>
            <w:r>
              <w:rPr>
                <w:rFonts w:ascii="Arial" w:hAnsi="Arial" w:cs="Arial"/>
                <w:sz w:val="24"/>
                <w:szCs w:val="24"/>
              </w:rPr>
              <w:t>De Entrega</w:t>
            </w:r>
          </w:p>
        </w:tc>
      </w:tr>
      <w:tr w:rsidR="00D6236C" w:rsidRPr="00D6236C" w:rsidTr="005F13AD">
        <w:trPr>
          <w:trHeight w:val="563"/>
          <w:jc w:val="center"/>
        </w:trPr>
        <w:tc>
          <w:tcPr>
            <w:tcW w:w="2470" w:type="dxa"/>
            <w:tcBorders>
              <w:top w:val="single" w:sz="4" w:space="0" w:color="000000"/>
              <w:left w:val="single" w:sz="4" w:space="0" w:color="000000"/>
              <w:bottom w:val="single" w:sz="4" w:space="0" w:color="000000"/>
            </w:tcBorders>
            <w:vAlign w:val="center"/>
          </w:tcPr>
          <w:p w:rsidR="00D6236C" w:rsidRPr="00D6236C" w:rsidRDefault="00D6236C" w:rsidP="001C598F">
            <w:pPr>
              <w:jc w:val="center"/>
              <w:rPr>
                <w:rFonts w:ascii="Arial" w:hAnsi="Arial" w:cs="Arial"/>
                <w:sz w:val="24"/>
                <w:szCs w:val="24"/>
              </w:rPr>
            </w:pPr>
            <w:r>
              <w:rPr>
                <w:rFonts w:ascii="Arial" w:hAnsi="Arial" w:cs="Arial"/>
                <w:sz w:val="24"/>
                <w:szCs w:val="24"/>
              </w:rPr>
              <w:t>Dentro de los 2</w:t>
            </w:r>
            <w:r w:rsidRPr="00D6236C">
              <w:rPr>
                <w:rFonts w:ascii="Arial" w:hAnsi="Arial" w:cs="Arial"/>
                <w:sz w:val="24"/>
                <w:szCs w:val="24"/>
              </w:rPr>
              <w:t xml:space="preserve"> días posteriores a</w:t>
            </w:r>
            <w:r>
              <w:rPr>
                <w:rFonts w:ascii="Arial" w:hAnsi="Arial" w:cs="Arial"/>
                <w:sz w:val="24"/>
                <w:szCs w:val="24"/>
              </w:rPr>
              <w:t xml:space="preserve"> </w:t>
            </w:r>
            <w:r w:rsidRPr="00D6236C">
              <w:rPr>
                <w:rFonts w:ascii="Arial" w:hAnsi="Arial" w:cs="Arial"/>
                <w:sz w:val="24"/>
                <w:szCs w:val="24"/>
              </w:rPr>
              <w:t>l</w:t>
            </w:r>
            <w:r>
              <w:rPr>
                <w:rFonts w:ascii="Arial" w:hAnsi="Arial" w:cs="Arial"/>
                <w:sz w:val="24"/>
                <w:szCs w:val="24"/>
              </w:rPr>
              <w:t xml:space="preserve">a emisión del </w:t>
            </w:r>
            <w:r w:rsidRPr="00D6236C">
              <w:rPr>
                <w:rFonts w:ascii="Arial" w:hAnsi="Arial" w:cs="Arial"/>
                <w:sz w:val="24"/>
                <w:szCs w:val="24"/>
              </w:rPr>
              <w:t xml:space="preserve"> fallo.</w:t>
            </w:r>
          </w:p>
        </w:tc>
        <w:tc>
          <w:tcPr>
            <w:tcW w:w="4193" w:type="dxa"/>
            <w:tcBorders>
              <w:top w:val="single" w:sz="4" w:space="0" w:color="000000"/>
              <w:left w:val="single" w:sz="4" w:space="0" w:color="000000"/>
              <w:bottom w:val="single" w:sz="4" w:space="0" w:color="000000"/>
            </w:tcBorders>
            <w:vAlign w:val="center"/>
          </w:tcPr>
          <w:p w:rsidR="00D6236C" w:rsidRPr="00D6236C" w:rsidRDefault="00D6236C" w:rsidP="00D6236C">
            <w:pPr>
              <w:jc w:val="center"/>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más tardar dentro de los </w:t>
            </w:r>
            <w:r w:rsidRPr="00D6236C">
              <w:rPr>
                <w:rFonts w:ascii="Arial" w:hAnsi="Arial" w:cs="Arial"/>
                <w:sz w:val="24"/>
                <w:szCs w:val="24"/>
              </w:rPr>
              <w:t xml:space="preserve">10 días naturales posteriores a la emisión </w:t>
            </w:r>
            <w:r>
              <w:rPr>
                <w:rFonts w:ascii="Arial" w:hAnsi="Arial" w:cs="Arial"/>
                <w:sz w:val="24"/>
                <w:szCs w:val="24"/>
              </w:rPr>
              <w:t>del pedido respectivo sin posibilidad de prórroga al mismo.</w:t>
            </w:r>
          </w:p>
        </w:tc>
        <w:tc>
          <w:tcPr>
            <w:tcW w:w="2555" w:type="dxa"/>
            <w:tcBorders>
              <w:top w:val="single" w:sz="4" w:space="0" w:color="000000"/>
              <w:left w:val="single" w:sz="4" w:space="0" w:color="000000"/>
              <w:bottom w:val="single" w:sz="4" w:space="0" w:color="000000"/>
              <w:right w:val="single" w:sz="4" w:space="0" w:color="000000"/>
            </w:tcBorders>
            <w:vAlign w:val="center"/>
          </w:tcPr>
          <w:p w:rsidR="00D6236C" w:rsidRPr="00D6236C" w:rsidRDefault="00D6236C" w:rsidP="001C598F">
            <w:pPr>
              <w:jc w:val="center"/>
              <w:rPr>
                <w:rFonts w:ascii="Arial" w:hAnsi="Arial" w:cs="Arial"/>
                <w:sz w:val="24"/>
                <w:szCs w:val="24"/>
              </w:rPr>
            </w:pPr>
            <w:r>
              <w:rPr>
                <w:rFonts w:ascii="Arial" w:hAnsi="Arial" w:cs="Arial"/>
                <w:sz w:val="24"/>
                <w:szCs w:val="24"/>
              </w:rPr>
              <w:t>100% en una sola exhibición</w:t>
            </w:r>
          </w:p>
        </w:tc>
      </w:tr>
    </w:tbl>
    <w:p w:rsidR="00D6236C" w:rsidRPr="00D6236C" w:rsidRDefault="00D6236C" w:rsidP="00D6236C">
      <w:pPr>
        <w:jc w:val="both"/>
        <w:rPr>
          <w:rFonts w:ascii="Arial" w:hAnsi="Arial" w:cs="Arial"/>
          <w:sz w:val="24"/>
          <w:szCs w:val="24"/>
        </w:rPr>
      </w:pPr>
    </w:p>
    <w:p w:rsidR="000E1807" w:rsidRDefault="00D6236C" w:rsidP="000E1807">
      <w:pPr>
        <w:spacing w:after="0"/>
        <w:jc w:val="both"/>
        <w:rPr>
          <w:rFonts w:ascii="Arial" w:hAnsi="Arial" w:cs="Arial"/>
          <w:sz w:val="24"/>
          <w:szCs w:val="24"/>
        </w:rPr>
      </w:pPr>
      <w:r w:rsidRPr="00D6236C">
        <w:rPr>
          <w:rFonts w:ascii="Arial" w:hAnsi="Arial" w:cs="Arial"/>
          <w:sz w:val="24"/>
          <w:szCs w:val="24"/>
        </w:rPr>
        <w:t>Los bienes de</w:t>
      </w:r>
      <w:r w:rsidR="000E1807">
        <w:rPr>
          <w:rFonts w:ascii="Arial" w:hAnsi="Arial" w:cs="Arial"/>
          <w:sz w:val="24"/>
          <w:szCs w:val="24"/>
        </w:rPr>
        <w:t xml:space="preserve">berán ser entregados conforme al pedido </w:t>
      </w:r>
      <w:r w:rsidRPr="00D6236C">
        <w:rPr>
          <w:rFonts w:ascii="Arial" w:hAnsi="Arial" w:cs="Arial"/>
          <w:sz w:val="24"/>
          <w:szCs w:val="24"/>
        </w:rPr>
        <w:t>que genere el IMSS</w:t>
      </w:r>
      <w:r w:rsidR="000E1807">
        <w:rPr>
          <w:rFonts w:ascii="Arial" w:hAnsi="Arial" w:cs="Arial"/>
          <w:sz w:val="24"/>
          <w:szCs w:val="24"/>
        </w:rPr>
        <w:t xml:space="preserve">, </w:t>
      </w:r>
      <w:r w:rsidRPr="00D6236C">
        <w:rPr>
          <w:rFonts w:ascii="Arial" w:hAnsi="Arial" w:cs="Arial"/>
          <w:sz w:val="24"/>
          <w:szCs w:val="24"/>
        </w:rPr>
        <w:t xml:space="preserve"> en el Almacén Delegacional sito en Calle Arboledas No. 115, Lotes 54 y 55, Fraccionamiento Industrial La Paz, C.P. 42080 en Pachuca de Soto, </w:t>
      </w:r>
      <w:proofErr w:type="spellStart"/>
      <w:r w:rsidRPr="00D6236C">
        <w:rPr>
          <w:rFonts w:ascii="Arial" w:hAnsi="Arial" w:cs="Arial"/>
          <w:sz w:val="24"/>
          <w:szCs w:val="24"/>
        </w:rPr>
        <w:t>Hgo</w:t>
      </w:r>
      <w:proofErr w:type="spellEnd"/>
      <w:r w:rsidRPr="00D6236C">
        <w:rPr>
          <w:rFonts w:ascii="Arial" w:hAnsi="Arial" w:cs="Arial"/>
          <w:sz w:val="24"/>
          <w:szCs w:val="24"/>
        </w:rPr>
        <w:t xml:space="preserve">., en horario de 8:30 a 14:00 </w:t>
      </w:r>
      <w:proofErr w:type="spellStart"/>
      <w:r w:rsidRPr="00D6236C">
        <w:rPr>
          <w:rFonts w:ascii="Arial" w:hAnsi="Arial" w:cs="Arial"/>
          <w:sz w:val="24"/>
          <w:szCs w:val="24"/>
        </w:rPr>
        <w:t>hrs</w:t>
      </w:r>
      <w:proofErr w:type="spellEnd"/>
      <w:r w:rsidRPr="00D6236C">
        <w:rPr>
          <w:rFonts w:ascii="Arial" w:hAnsi="Arial" w:cs="Arial"/>
          <w:sz w:val="24"/>
          <w:szCs w:val="24"/>
        </w:rPr>
        <w:t>.</w:t>
      </w:r>
    </w:p>
    <w:p w:rsidR="00413570" w:rsidRDefault="00413570" w:rsidP="000E1807">
      <w:pPr>
        <w:spacing w:after="0"/>
        <w:jc w:val="both"/>
        <w:rPr>
          <w:rFonts w:ascii="Arial" w:hAnsi="Arial" w:cs="Arial"/>
          <w:sz w:val="24"/>
          <w:szCs w:val="24"/>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En caso de que</w:t>
      </w:r>
      <w:r w:rsidR="000E1807">
        <w:rPr>
          <w:rFonts w:ascii="Arial" w:hAnsi="Arial" w:cs="Arial"/>
          <w:sz w:val="24"/>
          <w:szCs w:val="24"/>
        </w:rPr>
        <w:t xml:space="preserve"> el Instituto</w:t>
      </w:r>
      <w:r w:rsidRPr="00D6236C">
        <w:rPr>
          <w:rFonts w:ascii="Arial" w:hAnsi="Arial" w:cs="Arial"/>
          <w:sz w:val="24"/>
          <w:szCs w:val="24"/>
        </w:rPr>
        <w:t xml:space="preserve"> requiera la cancelación </w:t>
      </w:r>
      <w:r w:rsidR="000E1807">
        <w:rPr>
          <w:rFonts w:ascii="Arial" w:hAnsi="Arial" w:cs="Arial"/>
          <w:sz w:val="24"/>
          <w:szCs w:val="24"/>
        </w:rPr>
        <w:t>del pedido ya generado</w:t>
      </w:r>
      <w:r w:rsidRPr="00D6236C">
        <w:rPr>
          <w:rFonts w:ascii="Arial" w:hAnsi="Arial" w:cs="Arial"/>
          <w:sz w:val="24"/>
          <w:szCs w:val="24"/>
        </w:rPr>
        <w:t xml:space="preserve">, se hará del conocimiento del proveedor, a través de la dirección electrónica </w:t>
      </w:r>
      <w:r w:rsidR="000E1807">
        <w:rPr>
          <w:rFonts w:ascii="Arial" w:hAnsi="Arial" w:cs="Arial"/>
          <w:sz w:val="24"/>
          <w:szCs w:val="24"/>
        </w:rPr>
        <w:t xml:space="preserve"> que para el efecto registre en su Propuesta Económica, considerando que esto sea </w:t>
      </w:r>
      <w:r w:rsidRPr="00D6236C">
        <w:rPr>
          <w:rFonts w:ascii="Arial" w:hAnsi="Arial" w:cs="Arial"/>
          <w:sz w:val="24"/>
          <w:szCs w:val="24"/>
        </w:rPr>
        <w:t>previo a la entrega de los bienes.</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El oferente ganador, podrá entregar los bienes contenidos en </w:t>
      </w:r>
      <w:r w:rsidR="000E1807">
        <w:rPr>
          <w:rFonts w:ascii="Arial" w:hAnsi="Arial" w:cs="Arial"/>
          <w:sz w:val="24"/>
          <w:szCs w:val="24"/>
        </w:rPr>
        <w:t>el pedido</w:t>
      </w:r>
      <w:r w:rsidRPr="00D6236C">
        <w:rPr>
          <w:rFonts w:ascii="Arial" w:hAnsi="Arial" w:cs="Arial"/>
          <w:sz w:val="24"/>
          <w:szCs w:val="24"/>
        </w:rPr>
        <w:t>, antes del vencimiento del plazo establecido para tal efecto, previa conformidad del Departamento de Suministro y  Control al Abasto.</w:t>
      </w:r>
    </w:p>
    <w:p w:rsidR="000E1807" w:rsidRPr="00D6236C" w:rsidRDefault="000E1807" w:rsidP="000E1807">
      <w:pPr>
        <w:spacing w:after="0"/>
        <w:jc w:val="both"/>
        <w:rPr>
          <w:rFonts w:ascii="Arial" w:hAnsi="Arial" w:cs="Arial"/>
          <w:sz w:val="24"/>
          <w:szCs w:val="24"/>
        </w:rPr>
      </w:pPr>
      <w:r w:rsidRPr="00D6236C">
        <w:rPr>
          <w:rFonts w:ascii="Arial" w:hAnsi="Arial" w:cs="Arial"/>
          <w:sz w:val="24"/>
          <w:szCs w:val="24"/>
        </w:rPr>
        <w:t>“Si el último día del plazo o la fecha determinada</w:t>
      </w:r>
      <w:r>
        <w:rPr>
          <w:rFonts w:ascii="Arial" w:hAnsi="Arial" w:cs="Arial"/>
          <w:sz w:val="24"/>
          <w:szCs w:val="24"/>
        </w:rPr>
        <w:t xml:space="preserve"> para la entrega de los bienes es inhábil, </w:t>
      </w:r>
      <w:r w:rsidRPr="00D6236C">
        <w:rPr>
          <w:rFonts w:ascii="Arial" w:hAnsi="Arial" w:cs="Arial"/>
          <w:sz w:val="24"/>
          <w:szCs w:val="24"/>
        </w:rPr>
        <w:t xml:space="preserve"> se entenderá prorrogado hasta el día siguiente hábil.”</w:t>
      </w:r>
    </w:p>
    <w:p w:rsidR="00D6236C" w:rsidRPr="000E1807" w:rsidRDefault="00D6236C" w:rsidP="00D6236C">
      <w:pPr>
        <w:jc w:val="both"/>
        <w:rPr>
          <w:rFonts w:ascii="Arial" w:hAnsi="Arial" w:cs="Arial"/>
          <w:b/>
          <w:sz w:val="24"/>
          <w:szCs w:val="24"/>
        </w:rPr>
      </w:pPr>
    </w:p>
    <w:p w:rsidR="00D6236C" w:rsidRPr="000E1807" w:rsidRDefault="00D6236C" w:rsidP="00D6236C">
      <w:pPr>
        <w:tabs>
          <w:tab w:val="left" w:pos="-284"/>
          <w:tab w:val="left" w:pos="9498"/>
        </w:tabs>
        <w:jc w:val="both"/>
        <w:rPr>
          <w:rFonts w:ascii="Arial" w:hAnsi="Arial" w:cs="Arial"/>
          <w:b/>
          <w:sz w:val="24"/>
          <w:szCs w:val="24"/>
        </w:rPr>
      </w:pPr>
      <w:r w:rsidRPr="000E1807">
        <w:rPr>
          <w:rFonts w:ascii="Arial" w:hAnsi="Arial" w:cs="Arial"/>
          <w:b/>
          <w:sz w:val="24"/>
          <w:szCs w:val="24"/>
        </w:rPr>
        <w:t xml:space="preserve">3.2.- CONDICIONES DE ENTREGA: </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La transportación de los bienes, las maniobras de carga y descarga en el andén del lugar de entrega serán a cargo del proveedor, así como el aseguramiento de los bienes, hasta que estos sean recibidos de conformidad por el IMSS. </w:t>
      </w:r>
    </w:p>
    <w:p w:rsidR="00D6236C" w:rsidRDefault="00D6236C" w:rsidP="00D6236C">
      <w:pPr>
        <w:jc w:val="both"/>
        <w:rPr>
          <w:rFonts w:ascii="Arial" w:hAnsi="Arial" w:cs="Arial"/>
          <w:sz w:val="24"/>
          <w:szCs w:val="24"/>
        </w:rPr>
      </w:pPr>
      <w:r w:rsidRPr="00D6236C">
        <w:rPr>
          <w:rFonts w:ascii="Arial" w:hAnsi="Arial" w:cs="Arial"/>
          <w:sz w:val="24"/>
          <w:szCs w:val="24"/>
        </w:rPr>
        <w:t xml:space="preserve">Durante la recepción, los bienes estarán sujetos a una verificación visual aleatoria, con objeto de revisar que se entreguen conforme con la descripción del Catálogo de Artículos, así como con las condiciones requeridas en la presente </w:t>
      </w:r>
      <w:r w:rsidR="000E1807">
        <w:rPr>
          <w:rFonts w:ascii="Arial" w:hAnsi="Arial" w:cs="Arial"/>
          <w:sz w:val="24"/>
          <w:szCs w:val="24"/>
        </w:rPr>
        <w:t>Invitación</w:t>
      </w:r>
      <w:r w:rsidRPr="00D6236C">
        <w:rPr>
          <w:rFonts w:ascii="Arial" w:hAnsi="Arial" w:cs="Arial"/>
          <w:sz w:val="24"/>
          <w:szCs w:val="24"/>
        </w:rPr>
        <w:t>, considerando cantidad, empaques y envases en buenas condiciones</w:t>
      </w:r>
      <w:r w:rsidR="000E1807">
        <w:rPr>
          <w:rFonts w:ascii="Arial" w:hAnsi="Arial" w:cs="Arial"/>
          <w:sz w:val="24"/>
          <w:szCs w:val="24"/>
        </w:rPr>
        <w:t>.</w:t>
      </w:r>
    </w:p>
    <w:p w:rsidR="000E1807" w:rsidRPr="00D6236C" w:rsidRDefault="000E1807" w:rsidP="00D6236C">
      <w:pPr>
        <w:jc w:val="both"/>
        <w:rPr>
          <w:rFonts w:ascii="Arial" w:hAnsi="Arial" w:cs="Arial"/>
          <w:sz w:val="24"/>
          <w:szCs w:val="24"/>
        </w:rPr>
      </w:pPr>
    </w:p>
    <w:p w:rsidR="00D6236C" w:rsidRPr="00D6236C" w:rsidRDefault="00D6236C" w:rsidP="00D6236C">
      <w:pPr>
        <w:jc w:val="both"/>
        <w:rPr>
          <w:rFonts w:ascii="Arial" w:hAnsi="Arial" w:cs="Arial"/>
          <w:sz w:val="24"/>
          <w:szCs w:val="24"/>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Para el caso que corresponda, será causal de </w:t>
      </w:r>
      <w:smartTag w:uri="urn:schemas-microsoft-com:office:smarttags" w:element="PersonName">
        <w:smartTagPr>
          <w:attr w:name="ProductID" w:val="la NO Recepci￳n"/>
        </w:smartTagPr>
        <w:r w:rsidRPr="00D6236C">
          <w:rPr>
            <w:rFonts w:ascii="Arial" w:hAnsi="Arial" w:cs="Arial"/>
            <w:sz w:val="24"/>
            <w:szCs w:val="24"/>
          </w:rPr>
          <w:t>la NO Recepción</w:t>
        </w:r>
      </w:smartTag>
      <w:r w:rsidRPr="00D6236C">
        <w:rPr>
          <w:rFonts w:ascii="Arial" w:hAnsi="Arial" w:cs="Arial"/>
          <w:sz w:val="24"/>
          <w:szCs w:val="24"/>
        </w:rPr>
        <w:t xml:space="preserve"> de los bienes, si estos no son entregados con los insumos relacionados con el mismo para su uso y/o consumo. De tal forma que de presentarse esta situación será considerada como un incumplimiento y se aplicará la sanción correspondiente.</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Asimismo, se verificará que el Código de Barras que ostenten los bienes a entregar corresponda a los empaques primarios y/o secundarios, así como los relativos a los empaques colectivos, de acuerdo a las normas internacionales de codificación, y a </w:t>
      </w:r>
      <w:smartTag w:uri="urn:schemas-microsoft-com:office:smarttags" w:element="PersonName">
        <w:smartTagPr>
          <w:attr w:name="ProductID" w:val="ඈ盶⊠盼d험瀦蠀쵄ஂ笰پ剘୶헟瀦耀೗-LA CL￁USULA헒瀦耀൲EGUNDO LUGAR￼先ඈ헩瀦蠀꒴ٟ嶐ඈ柀୶헬瀦蠀ၰ几୶䠈୶헣瀦蠀妔ၱ樘୶擰୶헦瀦蠀ŝLA JUNTA DE헽瀦蠀옼ஂ惠୶夐୶헰瀦蠀ㅔ୾冸୶娨୶헷瀦蠀濜ൕ帐୶幠୶픊瀦蠀炴ൕ쥐٤져٤픁瀦蠀ၰ冐୶倀୶프瀦蠀◔ၱ쐐ၲ쎘ၲ픛瀦蠀ĽLA MISMA DE픞瀦蠀퀔ஂ地୶媠୶픕瀦蠀奌ၱ捠୶⚘୶픨瀦蠀읔ᆌ欈୶枘୶픯瀦蠀끔ڒ你୶先ٹ픢瀦蠀delOCATORIA픹瀦蠀넬ڒ买୶侰୶피瀦蠀æLA PRESENTE픳瀦蠀ၰ䋠୶几୶픶瀦蠀adjudicadoAE핍瀦蠀꿌჊嚸୶器୶핀瀦蠀끜჊⬈჊嚸୶핇瀦蠀챬ஂ妈୶䋠එ핚瀦蠀컴ஂ楸୶檐୶핑瀦蠀尺la Garant￭a핔瀦蠀뮬ᆂ嫈୶憸ᆄ핫瀦蠀ꐤٟ柀୶悸୶핮瀦蠀ⴤၱ橀୶椀୶핥瀦言Excel.Sheet.12핸瀦蠀윌ᆌ攘୶駰൦핿瀦蠀ꑬٟ挐୶朠୶핲瀦蠀앤ஂ㽈୶塰୶풉瀦蠀ⴜ୾偸୶桠୶풌瀦蠀貤ᇾ玠୶猀୶풃瀦蠀Ⳕ୾栐୶孨୶풆瀦耀୹5la COFEPRIS풝瀦谀ԁԀ䙀鳹ᴥ迡좓Ά脫la풐瀦蠀⹄ၱ쟨٤㴘୶풗瀦蠀Ⳝၱ杈୶仨୶풪瀦蠀ⶴၱ㴘୶橀୶풡瀦蠀ၘذ洐୶渀୶풤瀦蠀켼ஂ槰୶暨୶풻瀦蠀츜ஂ崠୶蔈پ풾瀦蠀NombreTORIAE풵瀦蠀쾄ஂ媠୶楸୶퓈瀦蠀姜ၱ亘୶捠୶퓏瀦蠀⵬ၱ椨୶杈୶퓂瀦蠀워ஂ呠୶惠୶퓙瀦蠀캬ஂ暨୶崠୶퓜瀦耀෥ĢLA SEDENA E퓓瀦谀RA la Cédula:&#10;퓖瀦蠀잜ᆌ殨୶攘୶퓭瀦蠀゜ᚭ彀ᚯ䂰୶퓠瀦耀๧Ìla MicroШ嶈୵퓧瀦蠀䐴ᚱ狘୶璸୶퓺瀦蠀쟤ᆌ忈୶欈୶퓱瀦耀෴ćla Remisi￳n퓴瀦蠀봔ᆂꭠШ즠٤퐋瀦蠀✬౤尰୶준٤퐎瀦蠀땤ڒ䓀୶୷퐅瀦耀ੈARA EL IMSS&#10;㜸ᆍ퐘瀦蠀Ữ称پ烐୶퐟瀦蠀鱠ࠛꁰШ扈୶퐒瀦蠀붤ᆂ笈پꭠШ퐩瀦蠀Ữ煈୶楐୶퐬瀦耀റ퐣瀦耀ൔERCER LUGAR￼ELE퐦瀦蠀GTIN 12 (UPC A)&#10;퐽瀦耀ญ§&#10;la LAASSP.E퐰瀦耀ఞ$ la CiudadEa퐷瀦蠀䄼М楐୶瑨୶ഋ푊瀦踀嵄痌la Uni￳n푁瀦蠀质ٴ㞘ᆍ瀀୶푄瀦蠀쿴ᆊ⺠ỲⷘỲ푛瀦耀ణRIMER LUGAR￼했ഋ푞瀦耀൭martTagInstall푕瀦耀ඟ푨瀦蠀ᘩꭘᘫꪸᘫ푯瀦蠀Ԩୌ澸୶㿀୶푢瀦言PARA EL ISSSTE&#10;&#10;푹瀦耀ർě&#10;la Secci￳nD푼瀦蠀砈ۉ懸୶潀୶푳瀦耀෾RIMER LUGAR￼푶瀦言\PIPE\lsarpc힍瀦耀ෂRA LA SEDENA&#10;A힀瀦蠀⿄ᚭ犈୶塈୶힇瀦蠀㧼٦瑨୶ự힚瀦耀෪ė la Salud.￭a힑瀦蠀Ữ沘୶煈୶힔瀦耀ෛ4 la COCTI.DE힫瀦耀େÃla MicroRAN힮瀦蠀Ữ烐୶洐୶힥瀦耀௬r LA FE DELLힸ瀦蠀䎤ᚱ璸୶懸୶ힿ瀦耀කEGUNDO LUGAR￼Aힲ瀦言l.&#10;LA SEDENA.￼퟉瀦耀ผ¦ la LAASSPEퟌ瀦耀ഝ¢la JuntaADEퟃ瀦耀ะăLA REGLAEOퟆ瀦蠀「ᚭ䂰୶灘୶ퟝ瀦耀මġ la SEDENAퟐ瀦蠀䑼ᚱ匰ሁ殀୶ퟗ瀦蠀豜ᇾ核୶㉰ᇾퟪ瀦耀ีĳLA SUMA QUEퟡ瀦耀จãLA PRESENTEퟤ瀦耀ฒÄLA MISMA DEퟻ瀦蠀賬ᇾ㌸ᇾ核୶퟾瀦耀ไ¡la Jefaturaퟵ瀦耀้ la C￩dulaNO휈瀦耀๘ģ&#10;LA SEDENA.E휏瀦耀฿3la COCTISE휂瀦蠀砄൦渀୶炀୶ഋ휙瀦耀ീÝLa Paz   C.휜瀦蠀䏬ᚱ殀୶熘୶휓瀦蠀Ꜵቀ자ቂ웰ቂ휖瀦耀๬盩呓䵒⋈用୶휭瀦耀๱휠瀦耀๶martTagInstall휧瀦耀๻휺瀦耀຀휱瀦耀຅휴瀦耀ຊ흋瀦耀ຏ흎瀦耀ດ흅瀦耀ນ흘瀦耀ພ흟瀦耀ຣ흒瀦耀ຨ흩瀦耀ອ희瀦耀າ흣瀦耀ື흦瀦耀ຼ흽瀦耀ແ흰瀦耀ໆ흷瀦耀໋횊瀦耀໐횁瀦耀໕횄瀦耀໚횛瀦耀ໟ횞瀦耀໤횕瀦耀໩효瀦耀໮횯瀦耀໳횢瀦耀໸횹瀦耀໽횼瀦耀༂횳瀦耀༇횶瀦耀༌훍瀦耀༑훀瀦耀༖훇瀦耀༛훚瀦耀༠훑瀦耀༥훔瀦耀༪훫瀦耀༯훮瀦耀༴훥瀦耀༹훸瀦耀༾훿瀦耀གྷ훲瀦耀཈혉瀦耀ཌྷ혌瀦耀དྷ혃瀦耀བྷ혆瀦耀ཛྷ혝瀦耀ཡ혐瀦耀ས혗瀦耀ཫ혪瀦耀཰혡瀦耀ཱུ혤瀦耀ེ혻瀦耀ཿ혾瀦耀྄혵瀦耀ྉ홈瀦耀ྎ홏瀦耀ྒྷ홂瀦耀྘홙瀦耀ྜྷ활瀦耀ྡྷ홓瀦耀ྦྷ홖瀦耀ྫྷ홭瀦耀ྱ홠瀦耀ྶ홧瀦耀ྻ홺瀦耀࿀홱瀦耀࿅홴瀦耀࿊즋瀦耀࿏즎瀦耀࿔즅瀦耀࿙즘瀦耀࿞즟瀦耀࿣즒瀦耀࿨즩瀦耀࿭즬瀦耀࿲즣瀦耀࿷즦瀦耀࿼즽瀦耀ခ즰瀦耀ဆ즷瀦耀ဋ짊瀦耀တ직瀦耀ပ진瀦耀ယ짛瀦耀ဟ짞瀦耀ဤ징瀦耀ဩ짨瀦耀ီ짯瀦耀ဳ짢瀦耀း짹瀦耀ွ짼瀦耀၂짳瀦耀၇짶瀦耀၌줍瀦耀ၑ준瀦耀ၖ줇瀦耀ၛ줚瀦耀ၠ중瀦耀ၥ줔瀦耀ၪ줫瀦耀ၯ줮瀦耀ၴ줥瀦耀ၹ줸瀦耀ၾ줿瀦耀ႃ줲瀦耀ႈ쥉瀦耀ႍ쥌瀦耀႒쥃瀦耀႗쥆瀦耀ႜ쥝瀦耀Ⴁ쥐瀦耀Ⴆ쥗瀦耀Ⴋ쥪瀦耀Ⴐ쥡瀦耀Ⴕ쥤瀦耀Ⴚ쥻瀦耀Ⴟ쥾瀦耀Ⴤ쥵瀦耀჉좈瀦耀჎좏瀦耀დ좂瀦耀ი좙瀦耀ო좜瀦耀ტ좓瀦耀ყ좖瀦耀წ좭瀦耀ჱ좠瀦耀ჶ좧瀦耀჻좺瀦耀ᄀ좱瀦耀ᄅ좴瀦耀ᄊ죋瀦耀ᄏ죎瀦耀ᄔ죅瀦耀ᄙ죘瀦耀ᄞ죟瀦耀ᄣ죒瀦耀ᄨ죩瀦耀ᄭ죬瀦耀ᄲ죣瀦耀ᄷ죦瀦耀ᄼ죽瀦耀ᅁ죰瀦耀ᅆ죷瀦耀ᅋ젊瀦耀ᅐ적瀦耀ᅕ전瀦耀ᅚ젛瀦耀ᅟ젞瀦耀ᅤ정瀦耀ᅩ젨瀦耀ᅮ젯瀦耀ᅳ젢瀦耀ᅸ젹瀦耀ᅽ젼瀦耀ᆂ젳瀦耀ᆇ젶瀦耀ᆌ졍瀦耀ᆑ졀瀦耀ᆖ졇瀦耀ᆛ졚瀦耀ᆠ졑瀦耀ᆥ졔瀦耀ᆪ졫瀦耀ᆯ졮瀦耀ᆴ졥瀦耀ᆹ졸瀦耀ᆾ졿瀦耀ᇃ졲瀦耀ᇈ쮉瀦耀ᇍ쮌瀦耀ᇒ쮃瀦耀ᇗ쮆瀦耀ᇜ쮝瀦耀ᇡ쮐瀦耀ᇦ쮗瀦耀ᇫ쮪瀦耀ᇰ쮡瀦耀ᇵ쮤瀦耀ᇺ쮻瀦耀ᇿ쮾瀦耀ሄ쮵瀦耀ሉ쯈瀦耀ሎ쯏瀦耀ሓ쯂瀦耀መ쯙瀦耀ም쯜瀦耀ሢ쯓瀦耀ሧ쯖瀦耀ሬ쯭瀦耀ሱ쯠瀦耀ሶ쯧瀦耀ሻ쯺瀦耀ቀ쯱瀦耀ቅ쯴瀦耀ቊ쬋瀦耀቏쬎瀦耀ቔ쬅瀦耀቙쬘瀦耀቞쬟瀦耀ባ쬒瀦耀ቨ쬩瀦耀ቭ쬬瀦耀ቲ쬣瀦耀ቷ쬦瀦耀ቼ쬽瀦耀ኁ쬰瀦耀ኆ쬷瀦耀ኋ쭊瀦耀ነ쭁瀦耀ን쭄瀦耀ኚ쭛瀦耀ኟ쭞瀦耀ኤ쭕瀦耀ኩ쭨瀦耀ኮ쭯瀦耀ኳ쭢瀦耀ኸ쭹瀦耀ኽ쭼瀦耀ዂ쭳瀦耀዇쭶瀦耀ዌ쪍瀦耀ዑ쪀瀦耀ዖ쪇瀦耀ዛ쪚瀦耀ዠ쪑瀦耀ዥ쪔瀦耀ዪ쪫瀦耀ዯ쪮瀦耀ዴ쪥瀦耀ዹ쪸瀦耀ዾ쪿瀦耀ጃ쪲瀦耀ገ쫉瀦耀ግ쫌瀦耀ጒ쫃瀦耀጗쫆瀦耀ጜ쫝瀦耀ጡ쫐瀦耀ጦ쫗瀦耀ጫ쫪瀦耀ጰ쫡瀦耀ጵ쫤瀦耀ጺ쫻瀦耀ጿ쫾瀦耀ፄ쫵瀦耀ፉ쨈瀦耀ፎ쨏瀦耀ፓ쨂瀦耀ፘ쨙瀦耀፝쨜瀦耀።쨓瀦耀፧쨖瀦耀፬쨭瀦耀፱쨠瀦耀፶쨧瀦耀፻쨺瀦耀ᎀ쨱瀦耀ᎅ쨴瀦耀ᎊ쩋瀦耀ᎏ쩎瀦耀᎔쩅瀦耀᎙쩘瀦耀᎞쩟瀦耀Ꭳ쩒瀦耀Ꭸ쩩瀦耀Ꭽ쩬瀦耀Ꮂ쩣瀦耀Ꮇ쩦瀦耀Ꮌ쩽瀦耀Ꮑ쩰瀦耀Ꮖ쩷瀦耀Ꮛ춊瀦耀Ꮠ춁瀦耀Ꮥ춄瀦耀Ꮪ춛瀦耀Ꮯ춞瀦耀Ꮴ축瀦耀Ꮹ춨瀦耀Ꮾ춯瀦耀Ᏻ춢瀦耀ᏸ춹瀦耀ᏽ춼瀦耀ᐂ춳瀦耀ᐇ춶瀦耀ᐌ췍瀦耀ᐑ췀瀦耀ᐖ췇瀦耀ᐛ췚瀦耀ᐠ췑瀦耀ᐥ췔瀦耀ᐪ췫瀦耀ᐯ췮瀦耀ᐴ췥瀦耀ᐹ췸瀦耀ᐾ췿瀦耀ᑃ췲瀦耀ᑈ촉瀦耀ᑍ촌瀦耀ᑒ촃瀦耀ᑗ촆瀦耀ᑜ총瀦耀ᑡ촐瀦耀ᑦ촗瀦耀ᑫ촪瀦耀ᑰ촡瀦耀ᑵ촤瀦耀ᑺ촻瀦耀ᑿ촾瀦耀ᒄ촵瀦耀ᒉ쵈瀦耀ᒎ쵏瀦耀ᒓ쵂瀦耀ᒘ쵙瀦耀ᒝ최瀦耀ᒢ쵓瀦耀ᒧ쵖瀦耀ᒬ쵭瀦耀ᒱ쵠瀦耀ᒶ쵧瀦耀ᒻ쵺瀦耀ᓀ쵱瀦耀ᓅ쵴瀦耀ᓊ첋瀦耀ᓏ첎瀦耀ᓔ첅瀦耀ᓙ처瀦耀ᓞ첟瀦耀ᓣ첒瀦耀ᓨ첩瀦耀ᓭ첬瀦耀ᓲ첣瀦耀ᓷ첦瀦耀ᓼ첽瀦耀ᔁ첰瀦耀ᔆ첷瀦耀ᔋ쳊瀦耀ᔐ쳁瀦耀ᔕ쳄瀦耀ᔚ쳛瀦耀ᔟ쳞瀦耀ᔤ쳕瀦耀ᔩ쳨瀦耀ᔮ쳯瀦耀ᔳ쳢瀦耀ᔸ쳹瀦耀ᔽ쳼瀦耀ᕂ쳳瀦耀ᕇ쳶瀦耀ᕌ찍瀦耀ᕑ찀瀦耀ᕖ찇瀦耀ᕛ찚瀦耀ᕠ찑瀦耀ᕥ찔瀦耀ᕪ찫瀦耀ᕯ찮瀦耀ᕴ찥瀦耀ᕹ참瀦耀ᕾ찿瀦耀ᖃ찲瀦耀ᖈ챉瀦耀ᖍ챌瀦耀ᖒ챃瀦耀ᖗ챆瀦耀ᖜ챝瀦耀ᖡ챐瀦耀ᖦ챗瀦耀ᖫ챪瀦耀ᖰ챡瀦耀ᖵ챤瀦耀ᖺ챻瀦耀ᖿ챾瀦耀ᗄ챵瀦耀ᗉ쾈瀦耀ᗎ쾏瀦耀ᗓ쾂瀦耀ᗘ쾙瀦耀ᗝ쾜瀦耀ᗢ쾓瀦耀ᗧ쾖瀦耀ᗬ쾭瀦耀ᗱ쾠瀦耀ᗶ쾧瀦耀ᗻ쾺瀦耀ᘀ쾱瀦耀ᘅ쾴瀦耀ᘊ쿋瀦耀ᘏ쿎瀦耀ᘔ쿅瀦耀ᘙ쿘瀦耀ᘞ쿟瀦耀ᘣ쿒瀦耀ᘨ쿩瀦耀ᘭ쿬瀦耀ᘲ쿣瀦耀ᘷ쿦瀦耀ᘼ쿽瀦耀ᙁ쿰瀦耀ᙆ쿷瀦耀ᙋ켊瀦耀ᙐ켁瀦耀ᙕ켄瀦耀ᙚ켛瀦耀ᙟ켞瀦耀ᙤ켕瀦耀ᙩ켨瀦耀᙮켯瀦耀ᙳ켢瀦耀ᙸ켹瀦耀ᙽ켼瀦耀ᚂ켳瀦耀ᚇ켶瀦耀ᚌ콍瀦耀ᚑ콀瀦耀ᚖ콇瀦耀᚛콚瀦耀ᚠ콑瀦耀ᚥ코瀦耀ᚪ콫瀦耀ᚯ콮瀦耀ᚴ콥瀦耀ᚹ콸瀦耀ᚾ콿瀦耀ᛃ콲瀦耀ᛈ캉瀦耀ᛍ캌瀦耀ᛒ캃瀦耀ᛗ캆瀦耀ᛜ캝瀦耀ᛡ캐瀦耀ᛦ캗瀦耀᛫캪瀦耀ᛰ캡瀦耀ᛵ캤瀦耀᛺캻瀦耀᛿캾瀦耀ᜄ캵瀦耀ᜉ컈瀦耀ᜎ컏瀦耀ᜓ컂瀦耀᜘컙瀦耀᜝컜瀦耀ᜢ컓瀦耀ᜧ컖瀦耀ᜬ컭瀦耀ᜱ컠瀦耀᜶컧瀦耀᜻컺瀦耀ᝀ컱瀦耀ᝅ컴瀦耀ᝊ츋瀦耀ᝏ츎瀦耀᝔츅瀦耀᝙츘瀦耀᝞츟瀦耀ᝣ츒瀦耀ᝨ츩瀦耀᝭츬瀦耀ᝲ츣瀦耀᝷츦瀦耀᝼츽瀦耀ខ츰瀦耀ឆ츷瀦耀ឋ칊瀦耀ថ칁瀦耀ផ칄瀦耀រ칛瀦耀ស칞瀦耀ឤ칕瀦耀ឩ침瀦耀ឮ칯瀦耀ឳ칢瀦耀ី칹瀦耀ួ칼瀦耀ែ칳瀦耀ះ칶瀦耀៌속瀦耀៑솀瀦耀៖솇瀦耀៛솚瀦耀០솑瀦耀៥솔瀦耀៪솫瀦耀៯솮瀦耀៴솥瀦耀៹솸瀦耀៾솿瀦耀᠃솲瀦耀᠈쇉瀦耀᠍쇌瀦耀᠒쇃瀦耀᠗쇆瀦耀᠜쇝瀦耀ᠡ쇐瀦耀ᠦ쇗瀦耀ᠫ쇪瀦耀ᠰ쇡瀦耀ᠵ쇤瀦耀ᠺ쇻瀦耀ᠿ쇾瀦耀ᡄ쇵瀦耀ᡉ섈瀦耀ᡎ섏瀦耀ᡓ섂瀦耀ᡘ섙瀦耀ᡝ서瀦耀ᡢ섓瀦耀ᡧ섖瀦耀ᡬ섭瀦耀ᡱ선瀦耀ᡶ섧瀦耀᡻섺瀦耀ᢀ성瀦耀ᢅ섴瀦耀ᢊ셋瀦耀ᢏ셎瀦耀ᢔ셅瀦耀ᢙ션瀦耀ᢞ셟瀦耀ᢣ셒瀦耀ᢨ셩瀦耀᢭셬瀦耀ᢲ셣瀦耀ᢷ셦瀦耀ᢼ셽瀦耀ᣁ셰瀦耀ᣆ셷瀦耀ᣋ삊瀦耀ᣐ삁瀦耀ᣕ삄瀦耀ᣚ삛瀦耀ᣟ삞瀦耀ᣤ삕瀦耀ᣩ삨瀦耀ᣮ삯瀦耀ᣳ삢瀦耀᣸삹瀦耀᣽삼瀦耀ᤂ삳瀦耀ᤇ삶瀦耀ᤌ샍瀦耀ᤑ샀瀦耀ᤖ샇瀦耀ᤛ샚瀦耀ᤠ샑瀦耀ᤥ샔瀦耀ᤪ샫瀦耀᤯샮瀦耀ᤴ샥瀦耀᤹샸瀦耀᤾샿瀦耀᥃샲瀦耀᥈쀉瀦耀᥍쀌瀦耀ᥒ쀃瀦耀ᥗ쀆瀦耀ᥜ쀝瀦耀ᥡ쀐瀦耀ᥦ쀗瀦耀ᥫ쀪瀦耀ᥰ쀡瀦耀᥵쀤瀦耀᥺쀻瀦耀᥿쀾瀦耀ᦄ쀵瀦耀ᦉ쁈瀦耀ᦎ쁏瀦耀ᦓ쁂瀦耀ᦘ쁙瀦耀ᦝ쁜瀦耀ᦢ쁓瀦耀ᦧ쁖瀦耀᦬쁭瀦耀ᦱ쁠瀦耀ᦶ쁧瀦耀ᦻ쁺瀦耀ᧀ쁱瀦耀ᧅ쁴瀦耀᧊쎋瀦耀᧏쎎瀦耀᧔쎅瀦耀᧙쎘瀦耀᧞쎟瀦耀᧣쎒瀦耀᧨쎩瀦耀᧭쎬瀦耀᧲쎣瀦耀᧷쎦瀦耀᧼쎽瀦耀ᨁ쎰瀦耀ᨆ쎷瀦耀ᨋ쏊瀦耀ᨐ쏁瀦耀ᨕ쏄瀦耀ᨚ쏛瀦耀᨟쏞瀦耀ᨤ쏕瀦耀ᨩ쏨瀦耀ᨮ쏯瀦耀ᨳ쏢瀦耀ᨸ쏹瀦耀ᨽ쏼瀦耀ᩂ쏳瀦耀ᩇ쏶瀦耀ᩌ쌍瀦耀ᩑ쌀瀦耀ᩖ쌇瀦耀ᩛ쌚瀦耀᩠쌑瀦耀ᩥ쌔瀦耀ᩪ쌫瀦耀ᩯ쌮瀦耀ᩴ쌥瀦耀᩹쌸瀦耀᩾쌿瀦耀᪃쌲瀦耀᪈썉瀦耀᪍썌瀦耀᪒썃瀦耀᪗썆瀦耀᪜썝瀦耀᪡썐瀦耀᪦썗瀦耀᪫썪瀦耀᪰썡瀦耀᪵썤瀦耀᪺썻瀦耀ᪿ썾瀦耀᫄썵瀦耀᫉슈瀦耀ᫎ슏瀦耀᫓슂瀦耀᫘슙瀦耀᫝슜瀦耀᫢슓瀦耀᫧슖瀦耀᫬슭瀦耀᫱슠瀦耀᫶슧瀦耀᫻슺瀦耀ᬀ슱瀦耀ᬅ슴瀦耀ᬊ싋瀦耀ᬏ싎瀦耀ᬔ싅瀦耀ᬙ싘瀦耀ᬞ싟瀦耀ᬣ싒瀦耀ᬨ싩瀦耀ᬭ심瀦耀ᬲ싣瀦耀ᬷ싦瀦耀ᬼ싽瀦耀ᭁ싰瀦耀ᭆ싷瀦耀ᭋ숊瀦耀᭐숁瀦耀᭕숄瀦耀᭚숛瀦耀᭟숞瀦耀᭤숕瀦耀᭩숨瀦耀᭮숯瀦耀᭳숢瀦耀᭸숹瀦耀᭽숼瀦耀ᮂ숳瀦耀ᮇ숶瀦耀ᮌ쉍瀦耀ᮑ쉀瀦耀ᮖ쉇瀦耀ᮛ쉚瀦耀ᮠ쉑瀦耀ᮥ쉔瀦耀᮪쉫瀦耀ᮯ쉮瀦耀᮴쉥瀦耀᮹쉸瀦耀ᮾ쉿瀦耀ᯃ쉲瀦耀ᯈ얉瀦耀ᯍ얌瀦耀ᯒ얃瀦耀ᯗ얆瀦耀ᯜ얝瀦耀ᯡ얐瀦耀᯦얗瀦耀ᯫ얪瀦耀ᯰ얡瀦耀᯵얤瀦耀᯺얻瀦耀᯿얾瀦耀ᰄ억瀦耀ᰉ었瀦耀ᰎ엏瀦耀ᰓ엂瀦耀ᰘ엙瀦耀ᰝ엜瀦耀ᰢ엓瀦耀ᰧ엖瀦耀ᰬ역瀦耀ᰱ엠瀦耀ᰶ엧瀦耀᰻엺瀦耀᱀엱瀦耀᱅열瀦耀᱊씋瀦耀ᱏ씎瀦耀᱔씅瀦耀᱙씘瀦耀ᱞ씟瀦耀ᱣ씒瀦耀ᱨ씩瀦耀ᱭ씬瀦耀ᱲ씣瀦耀ᱷ씦瀦耀ᱼ씽瀦耀ᲁ씰瀦耀ᲆ씷瀦耀᲋않瀦耀Ა앁瀦耀Ვ아瀦耀Ლ앛瀦耀Ჟ앞瀦耀Ფ압瀦耀Ჩ앨瀦耀Ხ앯瀦耀Ჳ앢瀦耀Ჸ앹瀦耀Ჽ야瀦耀᳂앳瀦耀᳇앶瀦耀᳌쒍瀦耀᳑쒀瀦耀᳖쒇瀦耀᳛쒚瀦耀᳠쒑瀦耀᳥쒔瀦耀ᳪ쒫瀦耀ᳯ쒮瀦耀᳴쒥瀦耀᳹쒸瀦耀᳾쒿瀦耀ᴃ쒲瀦耀ᴈ쓉瀦耀ᴍ쓌瀦耀ᴒ쓃瀦耀ᴗ쓆瀦耀ᴜ쓝瀦耀ᴡ쓐瀦耀ᴦ쓗瀦耀ᴫ쓪瀦耀ᴰ쓡瀦耀ᴵ쓤瀦耀ᴺ쓻瀦耀ᴿ쓾瀦耀ᵄ쓵瀦耀ᵉ쐈瀦耀ᵎ쐏瀦耀ᵓ쐂瀦耀ᵘ쐙瀦耀ᵝ쐜瀦耀ᵢ쐓瀦耀ᵧ쐖瀦耀ᵬ쐭瀦耀ᵱ쐠瀦耀ᵶ쐧瀦耀ᵻ쐺瀦耀ᶀ쐱瀦耀ᶅ쐴瀦耀ᶊ쑋瀦耀ᶏ쑎瀦耀ᶔ쑅瀦耀ᶙ쑘瀦耀ᶞ쑟瀦耀ᶣ쑒瀦耀ᶨ쑩瀦耀ᶭ쑬瀦耀ᶲ쑣瀦耀ᶷ쑦瀦耀ᶼ쑽瀦耀᷁쑰瀦耀᷆쑷瀦耀᷋잊瀦耀᷐잁瀦耀ᷕ임瀦耀ᷚ잛瀦耀ᷟ잞瀦耀ᷤ잕瀦耀ᷩ잨瀦耀ᷮ잯瀦耀ᷳ잢瀦耀᷸잹瀦耀᷽잼瀦耀Ḃ잳瀦耀ḇ잶瀦耀Ḍ쟍瀦耀ḑ쟀瀦耀Ḗ쟇瀦耀ḛ쟚瀦耀Ḡ쟑瀦耀ḥ쟔瀦耀Ḫ쟫瀦耀ḯ쟮瀦耀Ḵ쟥瀦耀ḹ쟸瀦耀Ḿ쟿瀦耀ṃ쟲瀦耀Ṉ윉瀦耀ṍ윌瀦耀Ṓ윃瀦耀ṗ윆瀦耀Ṝ윝瀦耀ṡ윐瀦耀Ṧ윗瀦耀ṫ윪瀦耀Ṱ육瀦耀ṵ윤瀦耀Ṻ윻瀦耀ṿ윾瀦耀Ẅ융瀦耀ẉ읈瀦耀Ẏ읏瀦耀ẓ읂瀦耀ẘ읙瀦耀ẝ읜瀦耀Ả읓瀦耀ầ읖瀦耀Ậ읭瀦耀ằ읠瀦耀Ặ읧瀦耀ẻ읺瀦耀Ề읱瀦耀ễ이瀦耀Ị욋瀦耀ỏ욎瀦耀Ổ욅瀦耀ộ욘瀦耀Ở욟瀦耀ợ욒瀦耀Ứ용瀦耀ử욬瀦耀Ỳ욣瀦耀ỷ욦瀦耀Ỽ욽瀦耀ἁ우瀦耀ἆ욷瀦耀Ἃ웊瀦耀ἐ웁瀦耀ἕ웄瀦耀Ἒ웛瀦耀἟웞瀦耀ἤ웕瀦耀Ἡ웨瀦耀Ἦ웯瀦耀ἳ웢瀦耀Ἰ웹瀦耀Ἵ웼瀦耀ὂ웳瀦耀὇웶瀦耀Ὄ옍瀦耀ὑ였瀦耀ὖ옇瀦耀Ὓ옚瀦耀ὠ옑瀦耀ὥ옔瀦耀Ὢ옫瀦耀Ὧ옮瀦耀ὴ옥瀦耀ό옸瀦耀὾옿瀦耀ᾃ옲瀦耀ᾈ왉瀦耀ᾍ왌瀦耀ᾒ왃瀦耀ᾗ왆瀦耀ᾜ왝瀦耀ᾡ왐瀦耀ᾦ왗瀦耀ᾫ왪瀦耀ᾰ왡瀦耀᾵왤瀦耀Ὰ왻瀦耀᾿왾瀦耀ῄ왵瀦耀Έ麗瀦耀῎憐瀦耀ΐ廬瀦耀Ῐ蓮瀦耀῝列瀦耀ῢ煉瀦耀ῧ練瀦耀Ῥ玲瀦耀῱裂瀦耀ῶ獵瀦耀麔ᙱ⠎࡬旈୼뼘ٹ&#10;타ઃ灠谀쮬媓蔬婼쭼媓㍠Ш쿜婵ۛૺ灠谀쮬媓蔬婼쭼媓㍠Ш쿜婵ۛ૵灠谀쮬媓蔬婼쭼媓㍠Ш쿜婵ۛ૬灠谀쮬媓蔬婼쭼媓㍠Ш쿜婵ۛ૧灠簘谀쮬媓蔬婼쭼媓㍠Ш쿜婵ۛ"/>
        </w:smartTagPr>
        <w:r w:rsidRPr="00D6236C">
          <w:rPr>
            <w:rFonts w:ascii="Arial" w:hAnsi="Arial" w:cs="Arial"/>
            <w:sz w:val="24"/>
            <w:szCs w:val="24"/>
          </w:rPr>
          <w:t>la Cédula</w:t>
        </w:r>
      </w:smartTag>
      <w:r w:rsidRPr="00D6236C">
        <w:rPr>
          <w:rFonts w:ascii="Arial" w:hAnsi="Arial" w:cs="Arial"/>
          <w:sz w:val="24"/>
          <w:szCs w:val="24"/>
        </w:rPr>
        <w:t xml:space="preserve"> de actualización de números de Códigos de Barras, Pesos y Volúmenes.</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Cabe resaltar que mientras no se cumpla con las condiciones de entrega establecidas en la presente </w:t>
      </w:r>
      <w:r w:rsidR="000E1807">
        <w:rPr>
          <w:rFonts w:ascii="Arial" w:hAnsi="Arial" w:cs="Arial"/>
          <w:sz w:val="24"/>
          <w:szCs w:val="24"/>
        </w:rPr>
        <w:t>invitación</w:t>
      </w:r>
      <w:r w:rsidRPr="00D6236C">
        <w:rPr>
          <w:rFonts w:ascii="Arial" w:hAnsi="Arial" w:cs="Arial"/>
          <w:sz w:val="24"/>
          <w:szCs w:val="24"/>
        </w:rPr>
        <w:t>, el IMSS, no dará por recibidos y aceptados los bienes.</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Los bienes terapéuticos que se entreguen deberán apegarse estrictamente a las especificaciones, descripciones, presentaciones y demás características que se indican en el Anexo Número </w:t>
      </w:r>
      <w:r w:rsidR="000E1807">
        <w:rPr>
          <w:rFonts w:ascii="Arial" w:hAnsi="Arial" w:cs="Arial"/>
          <w:sz w:val="24"/>
          <w:szCs w:val="24"/>
        </w:rPr>
        <w:t>1</w:t>
      </w:r>
      <w:r w:rsidRPr="00D6236C">
        <w:rPr>
          <w:rFonts w:ascii="Arial" w:hAnsi="Arial" w:cs="Arial"/>
          <w:sz w:val="24"/>
          <w:szCs w:val="24"/>
        </w:rPr>
        <w:t xml:space="preserve"> (</w:t>
      </w:r>
      <w:r w:rsidR="000E1807">
        <w:rPr>
          <w:rFonts w:ascii="Arial" w:hAnsi="Arial" w:cs="Arial"/>
          <w:sz w:val="24"/>
          <w:szCs w:val="24"/>
        </w:rPr>
        <w:t>uno</w:t>
      </w:r>
      <w:r w:rsidRPr="00D6236C">
        <w:rPr>
          <w:rFonts w:ascii="Arial" w:hAnsi="Arial" w:cs="Arial"/>
          <w:sz w:val="24"/>
          <w:szCs w:val="24"/>
        </w:rPr>
        <w:t xml:space="preserve">) el cual forma parte de la presente Invitación, y que corresponden a la descripción del Cuadro Básico Institucional de Insumos para </w:t>
      </w:r>
      <w:smartTag w:uri="urn:schemas-microsoft-com:office:smarttags" w:element="PersonName">
        <w:smartTagPr>
          <w:attr w:name="ProductID" w:val="la Salud"/>
        </w:smartTagPr>
        <w:r w:rsidRPr="00D6236C">
          <w:rPr>
            <w:rFonts w:ascii="Arial" w:hAnsi="Arial" w:cs="Arial"/>
            <w:sz w:val="24"/>
            <w:szCs w:val="24"/>
          </w:rPr>
          <w:t>la Salud</w:t>
        </w:r>
      </w:smartTag>
      <w:r w:rsidRPr="00D6236C">
        <w:rPr>
          <w:rFonts w:ascii="Arial" w:hAnsi="Arial" w:cs="Arial"/>
          <w:sz w:val="24"/>
          <w:szCs w:val="24"/>
        </w:rPr>
        <w:t xml:space="preserve"> y/o Catálogo General de Artículos del IMSS.</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Para aquellos oferentes que resulten adjudicados en las claves correspondientes a hemoderivados, deberán proporcionar por cada uno de los lotes a entregar el oficio de liberación del lote correspondiente emitido por </w:t>
      </w:r>
      <w:smartTag w:uri="urn:schemas-microsoft-com:office:smarttags" w:element="PersonName">
        <w:smartTagPr>
          <w:attr w:name="ProductID" w:val="la COFEPRIS."/>
        </w:smartTagPr>
        <w:r w:rsidRPr="00D6236C">
          <w:rPr>
            <w:rFonts w:ascii="Arial" w:hAnsi="Arial" w:cs="Arial"/>
            <w:sz w:val="24"/>
            <w:szCs w:val="24"/>
          </w:rPr>
          <w:t>la COFEPRIS.</w:t>
        </w:r>
      </w:smartTag>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El proveedor deberá entregar junto con los bienes: remisión en la que se indique el número de lote o de serie en su caso, fecha de caducidad (en caso de aplicar), número de piezas, descripción de los bienes, precio unitario, costo total; </w:t>
      </w:r>
      <w:r w:rsidR="00E57F2E">
        <w:rPr>
          <w:rFonts w:ascii="Arial" w:hAnsi="Arial" w:cs="Arial"/>
          <w:sz w:val="24"/>
          <w:szCs w:val="24"/>
        </w:rPr>
        <w:t>número de pedido</w:t>
      </w:r>
      <w:r w:rsidRPr="00D6236C">
        <w:rPr>
          <w:rFonts w:ascii="Arial" w:hAnsi="Arial" w:cs="Arial"/>
          <w:sz w:val="24"/>
          <w:szCs w:val="24"/>
        </w:rPr>
        <w:t>; carta de garantía contra vicios ocultos; en su caso, además informe analítico del lote a entregar emitido por el laboratorio de control de calidad del fabricante, tratándose de distribuidores deberá presentarlos con una etiqueta en el envase colectivo en la que se observen su razón social y RFC.</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Los proveedores deberán presentar a más tardar a la firma del </w:t>
      </w:r>
      <w:r w:rsidR="00E57F2E">
        <w:rPr>
          <w:rFonts w:ascii="Arial" w:hAnsi="Arial" w:cs="Arial"/>
          <w:sz w:val="24"/>
          <w:szCs w:val="24"/>
        </w:rPr>
        <w:t>pedido</w:t>
      </w:r>
      <w:r w:rsidRPr="00D6236C">
        <w:rPr>
          <w:rFonts w:ascii="Arial" w:hAnsi="Arial" w:cs="Arial"/>
          <w:sz w:val="24"/>
          <w:szCs w:val="24"/>
        </w:rPr>
        <w:t>, escrito en papel membretado, firmado por el representante legal, por el que se garantice que el período de caducidad de los bienes, no podrá ser menor a 12 (doce) meses, contados a partir de la fecha de entrega de estos.</w:t>
      </w:r>
    </w:p>
    <w:p w:rsidR="00D6236C" w:rsidRPr="00D6236C" w:rsidRDefault="00D6236C" w:rsidP="00D6236C">
      <w:pPr>
        <w:jc w:val="both"/>
        <w:rPr>
          <w:rFonts w:ascii="Arial" w:hAnsi="Arial" w:cs="Arial"/>
          <w:sz w:val="24"/>
          <w:szCs w:val="24"/>
        </w:rPr>
      </w:pPr>
      <w:r w:rsidRPr="00D6236C">
        <w:rPr>
          <w:rFonts w:ascii="Arial" w:hAnsi="Arial" w:cs="Arial"/>
          <w:sz w:val="24"/>
          <w:szCs w:val="24"/>
        </w:rPr>
        <w:t>Los bienes que requiere el IMSS, se deberán entregar con una caducidad mínima de 12 meses, no obstante los proveedores podrán entregar bienes con una caducidad mínima hasta de 9 (nueve) meses, siempre y cuando entreguen una carta compromiso, en la cual se obliguen a canjear, dentro de un plazo de 15 días hábiles, contados a partir del día siguiente a que sea notificado el canje, sin costo alguno para el IMSS, aquellos bienes que no sean consumidos dentro de su vida útil.</w:t>
      </w:r>
    </w:p>
    <w:p w:rsidR="00D6236C" w:rsidRPr="00D6236C" w:rsidRDefault="00D6236C" w:rsidP="00D6236C">
      <w:pPr>
        <w:jc w:val="both"/>
        <w:rPr>
          <w:rFonts w:ascii="Arial" w:hAnsi="Arial" w:cs="Arial"/>
          <w:sz w:val="24"/>
          <w:szCs w:val="24"/>
        </w:rPr>
      </w:pPr>
      <w:r w:rsidRPr="00D6236C">
        <w:rPr>
          <w:rFonts w:ascii="Arial" w:hAnsi="Arial" w:cs="Arial"/>
          <w:sz w:val="24"/>
          <w:szCs w:val="24"/>
        </w:rPr>
        <w:lastRenderedPageBreak/>
        <w:t>Identificando en dicha carta, la(s) clave(s), con su descripción, fabricante y número de lote. Bajo ninguna circunstancia el IMSS, aceptará bienes con caducidad inferior a 9 meses, salvo en los insumos que por su composición biológica no sea posible de acuerdo a la opinión de atención médica, el cual deberá ser avalado mediante oficio por la COCTI.</w:t>
      </w:r>
    </w:p>
    <w:p w:rsidR="00D6236C" w:rsidRPr="00D6236C" w:rsidRDefault="00D6236C" w:rsidP="00D6236C">
      <w:pPr>
        <w:jc w:val="both"/>
        <w:rPr>
          <w:rFonts w:ascii="Arial" w:hAnsi="Arial" w:cs="Arial"/>
          <w:sz w:val="24"/>
          <w:szCs w:val="24"/>
        </w:rPr>
      </w:pPr>
      <w:r w:rsidRPr="00D6236C">
        <w:rPr>
          <w:rFonts w:ascii="Arial" w:hAnsi="Arial" w:cs="Arial"/>
          <w:sz w:val="24"/>
          <w:szCs w:val="24"/>
        </w:rPr>
        <w:t>Para los bienes que no tengan fecha de caducidad impresa en la etiqueta, el periodo de garantía será de cinco años a partir de la fecha de fabricación, por lo cual el proveedor adjudicado debe proporcionar el sistema de lotificación del fabricante.</w:t>
      </w:r>
    </w:p>
    <w:p w:rsidR="00E57F2E" w:rsidRPr="00D6236C" w:rsidRDefault="00E57F2E" w:rsidP="00D6236C">
      <w:pPr>
        <w:pStyle w:val="Textoindependiente23"/>
        <w:overflowPunct/>
        <w:autoSpaceDE/>
        <w:textAlignment w:val="auto"/>
        <w:rPr>
          <w:rFonts w:eastAsiaTheme="minorHAnsi" w:cs="Arial"/>
          <w:sz w:val="24"/>
          <w:szCs w:val="24"/>
          <w:lang w:val="es-MX" w:eastAsia="en-US"/>
        </w:rPr>
      </w:pPr>
    </w:p>
    <w:p w:rsidR="00D6236C" w:rsidRPr="00E57F2E" w:rsidRDefault="00D6236C" w:rsidP="00D6236C">
      <w:pPr>
        <w:pStyle w:val="Textoindependiente23"/>
        <w:overflowPunct/>
        <w:autoSpaceDE/>
        <w:textAlignment w:val="auto"/>
        <w:rPr>
          <w:rFonts w:eastAsiaTheme="minorHAnsi" w:cs="Arial"/>
          <w:b/>
          <w:sz w:val="24"/>
          <w:szCs w:val="24"/>
          <w:lang w:val="es-MX" w:eastAsia="en-US"/>
        </w:rPr>
      </w:pPr>
      <w:r w:rsidRPr="00E57F2E">
        <w:rPr>
          <w:rFonts w:eastAsiaTheme="minorHAnsi" w:cs="Arial"/>
          <w:b/>
          <w:sz w:val="24"/>
          <w:szCs w:val="24"/>
          <w:lang w:val="es-MX" w:eastAsia="en-US"/>
        </w:rPr>
        <w:t>3.3- CANJE</w:t>
      </w:r>
    </w:p>
    <w:p w:rsidR="00D6236C" w:rsidRPr="00D6236C" w:rsidRDefault="00D6236C" w:rsidP="00D6236C">
      <w:pPr>
        <w:pStyle w:val="Textoindependiente23"/>
        <w:overflowPunct/>
        <w:autoSpaceDE/>
        <w:textAlignment w:val="auto"/>
        <w:rPr>
          <w:rFonts w:eastAsiaTheme="minorHAnsi" w:cs="Arial"/>
          <w:sz w:val="24"/>
          <w:szCs w:val="24"/>
          <w:lang w:val="es-MX" w:eastAsia="en-US"/>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Por conducto del Titular de la Coordinación de Abastecimiento y Equipamiento, así como por el </w:t>
      </w:r>
      <w:r w:rsidR="00E57F2E">
        <w:rPr>
          <w:rFonts w:ascii="Arial" w:hAnsi="Arial" w:cs="Arial"/>
          <w:sz w:val="24"/>
          <w:szCs w:val="24"/>
        </w:rPr>
        <w:t>Departamento de Suministro y Control al Abasto</w:t>
      </w:r>
      <w:r w:rsidRPr="00D6236C">
        <w:rPr>
          <w:rFonts w:ascii="Arial" w:hAnsi="Arial" w:cs="Arial"/>
          <w:sz w:val="24"/>
          <w:szCs w:val="24"/>
        </w:rPr>
        <w:t xml:space="preserve">, podrá solicitar directamente al proveedor, dentro de los 3 días hábiles siguientes al momento en que se haya percatado del vicio oculto o problema de calidad, el canje de los bienes que presenten defectos, especificaciones distintas a las establecidas en el contrato o calidad inferior a la propuesta, vicios ocultos o bien, cuando el área usuaria manifieste alguna queja en el sentido de que el uso del bien puede afectar la calidad del servicio, debiendo notificar al proveedor con el propósito de mejorar la calidad de los insumos para la salud que compra el IMSS; </w:t>
      </w:r>
      <w:smartTag w:uri="urn:schemas-microsoft-com:office:smarttags" w:element="PersonName">
        <w:smartTagPr>
          <w:attr w:name="ProductID" w:val="La COCTI"/>
        </w:smartTagPr>
        <w:r w:rsidRPr="00D6236C">
          <w:rPr>
            <w:rFonts w:ascii="Arial" w:hAnsi="Arial" w:cs="Arial"/>
            <w:sz w:val="24"/>
            <w:szCs w:val="24"/>
          </w:rPr>
          <w:t>la COCTI</w:t>
        </w:r>
      </w:smartTag>
      <w:r w:rsidRPr="00D6236C">
        <w:rPr>
          <w:rFonts w:ascii="Arial" w:hAnsi="Arial" w:cs="Arial"/>
          <w:sz w:val="24"/>
          <w:szCs w:val="24"/>
        </w:rPr>
        <w:t xml:space="preserve"> a través de la Coordinación de Control al Abasto precisara la importancia de la calidad de los bienes en los términos y condiciones.</w:t>
      </w:r>
    </w:p>
    <w:p w:rsidR="00D6236C" w:rsidRPr="00D6236C" w:rsidRDefault="00D6236C" w:rsidP="00D6236C">
      <w:pPr>
        <w:pStyle w:val="Sinespaciado1"/>
        <w:jc w:val="both"/>
        <w:rPr>
          <w:rFonts w:ascii="Arial" w:eastAsiaTheme="minorHAnsi" w:hAnsi="Arial" w:cs="Arial"/>
          <w:kern w:val="0"/>
          <w:sz w:val="24"/>
          <w:szCs w:val="24"/>
          <w:lang w:eastAsia="en-US"/>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En los casos que enseguida se detallan  se procederá a la devolución del total de las existencias de los bienes al proveedor, informando a </w:t>
      </w:r>
      <w:smartTag w:uri="urn:schemas-microsoft-com:office:smarttags" w:element="PersonName">
        <w:smartTagPr>
          <w:attr w:name="ProductID" w:val="la COFEPRIS"/>
        </w:smartTagPr>
        <w:r w:rsidRPr="00D6236C">
          <w:rPr>
            <w:rFonts w:ascii="Arial" w:hAnsi="Arial" w:cs="Arial"/>
            <w:sz w:val="24"/>
            <w:szCs w:val="24"/>
          </w:rPr>
          <w:t>la COFEPRIS</w:t>
        </w:r>
      </w:smartTag>
      <w:r w:rsidRPr="00D6236C">
        <w:rPr>
          <w:rFonts w:ascii="Arial" w:hAnsi="Arial" w:cs="Arial"/>
          <w:sz w:val="24"/>
          <w:szCs w:val="24"/>
        </w:rPr>
        <w:t xml:space="preserve"> y a las áreas médicas y de adquisiciones de las áreas requirentes que se trate:</w:t>
      </w:r>
    </w:p>
    <w:p w:rsidR="00D6236C" w:rsidRPr="00D6236C" w:rsidRDefault="00D6236C" w:rsidP="00D6236C">
      <w:pPr>
        <w:pStyle w:val="Prrafodelista"/>
        <w:numPr>
          <w:ilvl w:val="0"/>
          <w:numId w:val="12"/>
        </w:numPr>
        <w:spacing w:after="0" w:line="240" w:lineRule="auto"/>
        <w:jc w:val="both"/>
        <w:rPr>
          <w:rFonts w:ascii="Arial" w:hAnsi="Arial" w:cs="Arial"/>
          <w:sz w:val="24"/>
          <w:szCs w:val="24"/>
        </w:rPr>
      </w:pPr>
      <w:r w:rsidRPr="00D6236C">
        <w:rPr>
          <w:rFonts w:ascii="Arial" w:hAnsi="Arial" w:cs="Arial"/>
          <w:sz w:val="24"/>
          <w:szCs w:val="24"/>
        </w:rPr>
        <w:t xml:space="preserve">En el caso de productos analizados como lotes de corrección en </w:t>
      </w:r>
      <w:smartTag w:uri="urn:schemas-microsoft-com:office:smarttags" w:element="PersonName">
        <w:smartTagPr>
          <w:attr w:name="ProductID" w:val="La COCTI"/>
        </w:smartTagPr>
        <w:r w:rsidRPr="00D6236C">
          <w:rPr>
            <w:rFonts w:ascii="Arial" w:hAnsi="Arial" w:cs="Arial"/>
            <w:sz w:val="24"/>
            <w:szCs w:val="24"/>
          </w:rPr>
          <w:t>la COCTI</w:t>
        </w:r>
      </w:smartTag>
      <w:r w:rsidRPr="00D6236C">
        <w:rPr>
          <w:rFonts w:ascii="Arial" w:hAnsi="Arial" w:cs="Arial"/>
          <w:sz w:val="24"/>
          <w:szCs w:val="24"/>
        </w:rPr>
        <w:t xml:space="preserve"> derivado de canje por defectos de calidad, y esa Coordinación dictamine resultados técnicos no satisfactorios, el área contratante en el ámbito de sus atribuciones realizará la cancelación de partida o rescisión del contrato.</w:t>
      </w:r>
    </w:p>
    <w:p w:rsidR="00D6236C" w:rsidRPr="00D6236C" w:rsidRDefault="00D6236C" w:rsidP="00D6236C">
      <w:pPr>
        <w:pStyle w:val="Prrafodelista1"/>
        <w:contextualSpacing/>
        <w:jc w:val="both"/>
        <w:rPr>
          <w:rFonts w:ascii="Arial" w:eastAsiaTheme="minorHAnsi" w:hAnsi="Arial" w:cs="Arial"/>
          <w:lang w:val="es-MX" w:eastAsia="en-US"/>
        </w:rPr>
      </w:pPr>
    </w:p>
    <w:p w:rsidR="00D6236C" w:rsidRDefault="00D6236C" w:rsidP="00D6236C">
      <w:pPr>
        <w:pStyle w:val="Prrafodelista1"/>
        <w:numPr>
          <w:ilvl w:val="0"/>
          <w:numId w:val="12"/>
        </w:numPr>
        <w:contextualSpacing/>
        <w:jc w:val="both"/>
        <w:rPr>
          <w:rFonts w:ascii="Arial" w:eastAsiaTheme="minorHAnsi" w:hAnsi="Arial" w:cs="Arial"/>
          <w:lang w:val="es-MX" w:eastAsia="en-US"/>
        </w:rPr>
      </w:pPr>
      <w:r w:rsidRPr="00D6236C">
        <w:rPr>
          <w:rFonts w:ascii="Arial" w:eastAsiaTheme="minorHAnsi" w:hAnsi="Arial" w:cs="Arial"/>
          <w:lang w:val="es-MX" w:eastAsia="en-US"/>
        </w:rPr>
        <w:t>En caso de que con posterioridad a la entrega de lotes corregidos, se detecte el mismo defecto de lotes anteriores y éstos no hayan sido repuestos.</w:t>
      </w:r>
    </w:p>
    <w:p w:rsidR="00E57F2E" w:rsidRDefault="00E57F2E" w:rsidP="00E57F2E">
      <w:pPr>
        <w:pStyle w:val="Prrafodelista"/>
        <w:rPr>
          <w:rFonts w:ascii="Arial" w:hAnsi="Arial" w:cs="Arial"/>
        </w:rPr>
      </w:pPr>
    </w:p>
    <w:p w:rsidR="00D6236C" w:rsidRPr="00D6236C" w:rsidRDefault="00D6236C" w:rsidP="00D6236C">
      <w:pPr>
        <w:pStyle w:val="Prrafodelista1"/>
        <w:numPr>
          <w:ilvl w:val="0"/>
          <w:numId w:val="12"/>
        </w:numPr>
        <w:contextualSpacing/>
        <w:jc w:val="both"/>
        <w:rPr>
          <w:rFonts w:ascii="Arial" w:eastAsiaTheme="minorHAnsi" w:hAnsi="Arial" w:cs="Arial"/>
          <w:lang w:val="es-MX" w:eastAsia="en-US"/>
        </w:rPr>
      </w:pPr>
      <w:r w:rsidRPr="00D6236C">
        <w:rPr>
          <w:rFonts w:ascii="Arial" w:eastAsiaTheme="minorHAnsi" w:hAnsi="Arial" w:cs="Arial"/>
          <w:lang w:val="es-MX" w:eastAsia="en-US"/>
        </w:rPr>
        <w:t>En caso de que se demuestre que un bien puede producir condiciones peligrosas o inseguras para las personas que los utilicen.</w:t>
      </w:r>
    </w:p>
    <w:p w:rsidR="00D6236C" w:rsidRPr="00D6236C" w:rsidRDefault="00D6236C" w:rsidP="00D6236C">
      <w:pPr>
        <w:pStyle w:val="Prrafodelista1"/>
        <w:rPr>
          <w:rFonts w:ascii="Arial" w:eastAsiaTheme="minorHAnsi" w:hAnsi="Arial" w:cs="Arial"/>
          <w:lang w:val="es-MX" w:eastAsia="en-US"/>
        </w:rPr>
      </w:pPr>
    </w:p>
    <w:p w:rsidR="00D6236C" w:rsidRPr="00D6236C" w:rsidRDefault="00D6236C" w:rsidP="00D6236C">
      <w:pPr>
        <w:pStyle w:val="Prrafodelista1"/>
        <w:numPr>
          <w:ilvl w:val="0"/>
          <w:numId w:val="12"/>
        </w:numPr>
        <w:contextualSpacing/>
        <w:jc w:val="both"/>
        <w:rPr>
          <w:rFonts w:ascii="Arial" w:eastAsiaTheme="minorHAnsi" w:hAnsi="Arial" w:cs="Arial"/>
          <w:lang w:val="es-MX" w:eastAsia="en-US"/>
        </w:rPr>
      </w:pPr>
      <w:r w:rsidRPr="00D6236C">
        <w:rPr>
          <w:rFonts w:ascii="Arial" w:eastAsiaTheme="minorHAnsi" w:hAnsi="Arial" w:cs="Arial"/>
          <w:lang w:val="es-MX" w:eastAsia="en-US"/>
        </w:rPr>
        <w:t>El proveedor se obliga a responder por su cuenta y riesgo de los daños y/o perjuicios que por inobservancia o negligencia de su parte, llegue a causar al IMSS y/o a terceros.</w:t>
      </w:r>
    </w:p>
    <w:p w:rsidR="00D6236C" w:rsidRDefault="00D6236C" w:rsidP="00D6236C">
      <w:pPr>
        <w:jc w:val="both"/>
        <w:rPr>
          <w:rFonts w:ascii="Arial" w:hAnsi="Arial" w:cs="Arial"/>
          <w:sz w:val="24"/>
          <w:szCs w:val="24"/>
        </w:rPr>
      </w:pPr>
    </w:p>
    <w:p w:rsidR="00413570" w:rsidRPr="00D6236C" w:rsidRDefault="00413570" w:rsidP="00D6236C">
      <w:pPr>
        <w:jc w:val="both"/>
        <w:rPr>
          <w:rFonts w:ascii="Arial" w:hAnsi="Arial" w:cs="Arial"/>
          <w:sz w:val="24"/>
          <w:szCs w:val="24"/>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Todos los gastos que se generen por motivo del canje correrán por cuenta del proveedor previa su notificación, sin responsabilidad alguna para el IMSS. </w:t>
      </w:r>
    </w:p>
    <w:p w:rsidR="00D6236C" w:rsidRPr="00D6236C" w:rsidRDefault="00D6236C" w:rsidP="00D6236C">
      <w:pPr>
        <w:jc w:val="both"/>
        <w:rPr>
          <w:rFonts w:ascii="Arial" w:hAnsi="Arial" w:cs="Arial"/>
          <w:sz w:val="24"/>
          <w:szCs w:val="24"/>
        </w:rPr>
      </w:pPr>
      <w:r w:rsidRPr="00D6236C">
        <w:rPr>
          <w:rFonts w:ascii="Arial" w:hAnsi="Arial" w:cs="Arial"/>
          <w:sz w:val="24"/>
          <w:szCs w:val="24"/>
        </w:rPr>
        <w:t>Los bienes que hayan sido contratados, deberán conservar las especificaciones bajo las cuales fueron aceptados en este procedimiento, respecto al genérico, fabricante, marca, país de origen, envases vidas útiles e instructivos.</w:t>
      </w:r>
    </w:p>
    <w:p w:rsidR="00D6236C" w:rsidRPr="00D6236C" w:rsidRDefault="00D6236C" w:rsidP="00D6236C">
      <w:pPr>
        <w:pStyle w:val="Textoindependiente23"/>
        <w:overflowPunct/>
        <w:autoSpaceDE/>
        <w:textAlignment w:val="auto"/>
        <w:rPr>
          <w:rFonts w:eastAsiaTheme="minorHAnsi" w:cs="Arial"/>
          <w:sz w:val="24"/>
          <w:szCs w:val="24"/>
          <w:lang w:val="es-MX" w:eastAsia="en-US"/>
        </w:rPr>
      </w:pPr>
    </w:p>
    <w:p w:rsidR="00D6236C" w:rsidRDefault="00D6236C" w:rsidP="00D6236C">
      <w:pPr>
        <w:numPr>
          <w:ilvl w:val="0"/>
          <w:numId w:val="5"/>
        </w:numPr>
        <w:spacing w:after="0" w:line="240" w:lineRule="auto"/>
        <w:jc w:val="both"/>
        <w:rPr>
          <w:rFonts w:ascii="Arial" w:hAnsi="Arial" w:cs="Arial"/>
          <w:b/>
          <w:sz w:val="24"/>
          <w:szCs w:val="24"/>
        </w:rPr>
      </w:pPr>
      <w:r w:rsidRPr="00E57F2E">
        <w:rPr>
          <w:rFonts w:ascii="Arial" w:hAnsi="Arial" w:cs="Arial"/>
          <w:b/>
          <w:sz w:val="24"/>
          <w:szCs w:val="24"/>
        </w:rPr>
        <w:t>PENAS CONVENCIONALES:</w:t>
      </w:r>
    </w:p>
    <w:p w:rsidR="005F13AD" w:rsidRPr="00E57F2E" w:rsidRDefault="005F13AD" w:rsidP="005F13AD">
      <w:pPr>
        <w:spacing w:after="0" w:line="240" w:lineRule="auto"/>
        <w:ind w:left="360"/>
        <w:jc w:val="both"/>
        <w:rPr>
          <w:rFonts w:ascii="Arial" w:hAnsi="Arial" w:cs="Arial"/>
          <w:b/>
          <w:sz w:val="24"/>
          <w:szCs w:val="24"/>
        </w:rPr>
      </w:pPr>
    </w:p>
    <w:p w:rsidR="00D6236C" w:rsidRDefault="00E57F2E" w:rsidP="00E57F2E">
      <w:pPr>
        <w:tabs>
          <w:tab w:val="left" w:pos="-142"/>
          <w:tab w:val="left" w:pos="1134"/>
        </w:tabs>
        <w:ind w:right="-93"/>
        <w:jc w:val="both"/>
        <w:rPr>
          <w:rFonts w:ascii="Arial" w:hAnsi="Arial" w:cs="Arial"/>
          <w:sz w:val="24"/>
          <w:szCs w:val="24"/>
        </w:rPr>
      </w:pPr>
      <w:r>
        <w:rPr>
          <w:rFonts w:ascii="Arial" w:hAnsi="Arial" w:cs="Arial"/>
          <w:sz w:val="24"/>
          <w:szCs w:val="24"/>
        </w:rPr>
        <w:t xml:space="preserve">En caso de incumplimiento al pedido generado en la fecha límite establecida para el efecto, se aplicará </w:t>
      </w:r>
      <w:r w:rsidR="00D6236C" w:rsidRPr="00D6236C">
        <w:rPr>
          <w:rFonts w:ascii="Arial" w:hAnsi="Arial" w:cs="Arial"/>
          <w:sz w:val="24"/>
          <w:szCs w:val="24"/>
        </w:rPr>
        <w:t>una pena convencional por</w:t>
      </w:r>
      <w:r>
        <w:rPr>
          <w:rFonts w:ascii="Arial" w:hAnsi="Arial" w:cs="Arial"/>
          <w:sz w:val="24"/>
          <w:szCs w:val="24"/>
        </w:rPr>
        <w:t xml:space="preserve"> el 10% del monto total de lo incumplido, en el entendido de que dichos pedidos no podrán ser prorrogados.</w:t>
      </w:r>
    </w:p>
    <w:p w:rsidR="00762601" w:rsidRDefault="00762601" w:rsidP="00762601">
      <w:pPr>
        <w:tabs>
          <w:tab w:val="left" w:pos="-142"/>
          <w:tab w:val="left" w:pos="1134"/>
        </w:tabs>
        <w:spacing w:after="0" w:line="240" w:lineRule="auto"/>
        <w:ind w:right="-93"/>
        <w:jc w:val="both"/>
        <w:rPr>
          <w:rFonts w:ascii="Arial" w:hAnsi="Arial" w:cs="Arial"/>
          <w:sz w:val="24"/>
          <w:szCs w:val="24"/>
        </w:rPr>
      </w:pPr>
    </w:p>
    <w:p w:rsidR="00D6236C" w:rsidRPr="00E57F2E" w:rsidRDefault="00D6236C" w:rsidP="00D6236C">
      <w:pPr>
        <w:numPr>
          <w:ilvl w:val="0"/>
          <w:numId w:val="5"/>
        </w:numPr>
        <w:spacing w:after="0" w:line="240" w:lineRule="auto"/>
        <w:jc w:val="both"/>
        <w:rPr>
          <w:rFonts w:ascii="Arial" w:hAnsi="Arial" w:cs="Arial"/>
          <w:b/>
          <w:sz w:val="24"/>
          <w:szCs w:val="24"/>
        </w:rPr>
      </w:pPr>
      <w:r w:rsidRPr="00E57F2E">
        <w:rPr>
          <w:rFonts w:ascii="Arial" w:hAnsi="Arial" w:cs="Arial"/>
          <w:b/>
          <w:sz w:val="24"/>
          <w:szCs w:val="24"/>
        </w:rPr>
        <w:t>CONDICIONES DE PAGO:</w:t>
      </w:r>
    </w:p>
    <w:p w:rsidR="00D6236C" w:rsidRPr="00D6236C" w:rsidRDefault="00D6236C" w:rsidP="00D6236C">
      <w:pPr>
        <w:jc w:val="both"/>
        <w:rPr>
          <w:rFonts w:ascii="Arial" w:hAnsi="Arial" w:cs="Arial"/>
          <w:sz w:val="24"/>
          <w:szCs w:val="24"/>
        </w:rPr>
      </w:pPr>
      <w:r w:rsidRPr="00D6236C">
        <w:rPr>
          <w:rFonts w:ascii="Arial" w:hAnsi="Arial" w:cs="Arial"/>
          <w:sz w:val="24"/>
          <w:szCs w:val="24"/>
        </w:rPr>
        <w:t xml:space="preserve">El </w:t>
      </w:r>
      <w:r w:rsidR="00E57F2E">
        <w:rPr>
          <w:rFonts w:ascii="Arial" w:hAnsi="Arial" w:cs="Arial"/>
          <w:sz w:val="24"/>
          <w:szCs w:val="24"/>
        </w:rPr>
        <w:t xml:space="preserve">pedido </w:t>
      </w:r>
      <w:r w:rsidRPr="00D6236C">
        <w:rPr>
          <w:rFonts w:ascii="Arial" w:hAnsi="Arial" w:cs="Arial"/>
          <w:sz w:val="24"/>
          <w:szCs w:val="24"/>
        </w:rPr>
        <w:t xml:space="preserve"> </w:t>
      </w:r>
      <w:r w:rsidR="00E57F2E">
        <w:rPr>
          <w:rFonts w:ascii="Arial" w:hAnsi="Arial" w:cs="Arial"/>
          <w:sz w:val="24"/>
          <w:szCs w:val="24"/>
        </w:rPr>
        <w:t>se generará por clave</w:t>
      </w:r>
      <w:r w:rsidR="00762601">
        <w:rPr>
          <w:rFonts w:ascii="Arial" w:hAnsi="Arial" w:cs="Arial"/>
          <w:sz w:val="24"/>
          <w:szCs w:val="24"/>
        </w:rPr>
        <w:t xml:space="preserve"> por la  (s) cual</w:t>
      </w:r>
      <w:r w:rsidRPr="00D6236C">
        <w:rPr>
          <w:rFonts w:ascii="Arial" w:hAnsi="Arial" w:cs="Arial"/>
          <w:sz w:val="24"/>
          <w:szCs w:val="24"/>
        </w:rPr>
        <w:t xml:space="preserve"> (</w:t>
      </w:r>
      <w:r w:rsidR="00762601">
        <w:rPr>
          <w:rFonts w:ascii="Arial" w:hAnsi="Arial" w:cs="Arial"/>
          <w:sz w:val="24"/>
          <w:szCs w:val="24"/>
        </w:rPr>
        <w:t>e</w:t>
      </w:r>
      <w:r w:rsidRPr="00D6236C">
        <w:rPr>
          <w:rFonts w:ascii="Arial" w:hAnsi="Arial" w:cs="Arial"/>
          <w:sz w:val="24"/>
          <w:szCs w:val="24"/>
        </w:rPr>
        <w:t>s) que haya participado y a su vez, haya resultado adjudicado.</w:t>
      </w:r>
    </w:p>
    <w:p w:rsidR="00D6236C" w:rsidRDefault="00D6236C" w:rsidP="00D6236C">
      <w:pPr>
        <w:jc w:val="both"/>
        <w:rPr>
          <w:rFonts w:ascii="Arial" w:hAnsi="Arial" w:cs="Arial"/>
          <w:sz w:val="24"/>
          <w:szCs w:val="24"/>
        </w:rPr>
      </w:pPr>
      <w:r w:rsidRPr="00D6236C">
        <w:rPr>
          <w:rFonts w:ascii="Arial" w:hAnsi="Arial" w:cs="Arial"/>
          <w:sz w:val="24"/>
          <w:szCs w:val="24"/>
        </w:rPr>
        <w:t xml:space="preserve">El pago se realizará en los plazos normados por la Dirección de Finanzas, en el “Procedimiento para la recepción, glosa y aprobación de documentos presentados para trámite de pago”, sin que éstos rebasen los 20 (veinte) días naturales posteriores a aquel en que el proveedor presente ante el Departamento de Presupuestos, Contabilidad y Erogaciones, el original y copia de la factura que reúna los requisitos fiscales, establecidos en la Ley de la materia y en la que se indiquen los bienes entregados, número de proveedor, número de contrato o pedido, en su caso, número de orden(es) de reposición que ampara(n) dicho(s) bien(es), número(s) de alta(s), número de fianza y denominación social de la Afianzadora, misma que deberá ser entregada en la oficina de Trámite de Erogaciones sita en </w:t>
      </w:r>
      <w:proofErr w:type="spellStart"/>
      <w:r w:rsidRPr="00D6236C">
        <w:rPr>
          <w:rFonts w:ascii="Arial" w:hAnsi="Arial" w:cs="Arial"/>
          <w:sz w:val="24"/>
          <w:szCs w:val="24"/>
        </w:rPr>
        <w:t>Blvd</w:t>
      </w:r>
      <w:proofErr w:type="spellEnd"/>
      <w:r w:rsidRPr="00D6236C">
        <w:rPr>
          <w:rFonts w:ascii="Arial" w:hAnsi="Arial" w:cs="Arial"/>
          <w:sz w:val="24"/>
          <w:szCs w:val="24"/>
        </w:rPr>
        <w:t xml:space="preserve">. Luis Donaldo Colosio No. 516, Esquina Calle Canutillo 405, Colonia Canutillo, C.P. 42070 en Pachuca, de Soto, </w:t>
      </w:r>
      <w:proofErr w:type="spellStart"/>
      <w:r w:rsidRPr="00D6236C">
        <w:rPr>
          <w:rFonts w:ascii="Arial" w:hAnsi="Arial" w:cs="Arial"/>
          <w:sz w:val="24"/>
          <w:szCs w:val="24"/>
        </w:rPr>
        <w:t>Hgo</w:t>
      </w:r>
      <w:proofErr w:type="spellEnd"/>
      <w:r w:rsidRPr="00D6236C">
        <w:rPr>
          <w:rFonts w:ascii="Arial" w:hAnsi="Arial" w:cs="Arial"/>
          <w:sz w:val="24"/>
          <w:szCs w:val="24"/>
        </w:rPr>
        <w:t xml:space="preserve">. </w:t>
      </w:r>
      <w:proofErr w:type="gramStart"/>
      <w:r w:rsidRPr="00D6236C">
        <w:rPr>
          <w:rFonts w:ascii="Arial" w:hAnsi="Arial" w:cs="Arial"/>
          <w:sz w:val="24"/>
          <w:szCs w:val="24"/>
        </w:rPr>
        <w:t>en</w:t>
      </w:r>
      <w:proofErr w:type="gramEnd"/>
      <w:r w:rsidRPr="00D6236C">
        <w:rPr>
          <w:rFonts w:ascii="Arial" w:hAnsi="Arial" w:cs="Arial"/>
          <w:sz w:val="24"/>
          <w:szCs w:val="24"/>
        </w:rPr>
        <w:t xml:space="preserve"> horario de 8:00 a 13:00 </w:t>
      </w:r>
      <w:proofErr w:type="spellStart"/>
      <w:r w:rsidRPr="00D6236C">
        <w:rPr>
          <w:rFonts w:ascii="Arial" w:hAnsi="Arial" w:cs="Arial"/>
          <w:sz w:val="24"/>
          <w:szCs w:val="24"/>
        </w:rPr>
        <w:t>hrs</w:t>
      </w:r>
      <w:proofErr w:type="spellEnd"/>
      <w:r w:rsidRPr="00D6236C">
        <w:rPr>
          <w:rFonts w:ascii="Arial" w:hAnsi="Arial" w:cs="Arial"/>
          <w:sz w:val="24"/>
          <w:szCs w:val="24"/>
        </w:rPr>
        <w:t>. De lunes a viernes.</w:t>
      </w:r>
    </w:p>
    <w:p w:rsidR="005F13AD" w:rsidRDefault="005F13AD" w:rsidP="005F13AD">
      <w:pPr>
        <w:spacing w:line="240" w:lineRule="auto"/>
        <w:jc w:val="both"/>
        <w:rPr>
          <w:rFonts w:ascii="Arial" w:hAnsi="Arial" w:cs="Arial"/>
          <w:sz w:val="24"/>
          <w:szCs w:val="24"/>
        </w:rPr>
      </w:pPr>
    </w:p>
    <w:p w:rsidR="00D6236C" w:rsidRPr="00762601" w:rsidRDefault="00D6236C" w:rsidP="00D6236C">
      <w:pPr>
        <w:numPr>
          <w:ilvl w:val="0"/>
          <w:numId w:val="5"/>
        </w:numPr>
        <w:spacing w:after="0" w:line="240" w:lineRule="auto"/>
        <w:jc w:val="both"/>
        <w:rPr>
          <w:rFonts w:ascii="Arial" w:hAnsi="Arial" w:cs="Arial"/>
          <w:b/>
          <w:sz w:val="24"/>
          <w:szCs w:val="24"/>
        </w:rPr>
      </w:pPr>
      <w:r w:rsidRPr="00762601">
        <w:rPr>
          <w:rFonts w:ascii="Arial" w:hAnsi="Arial" w:cs="Arial"/>
          <w:b/>
          <w:sz w:val="24"/>
          <w:szCs w:val="24"/>
        </w:rPr>
        <w:t>RECEPCIÓN DE COTIZACIONES Y DOCUMENTACIÓN COMPLEMENTARIA:</w:t>
      </w:r>
    </w:p>
    <w:p w:rsidR="00D6236C" w:rsidRPr="00D6236C" w:rsidRDefault="00D6236C" w:rsidP="005F13AD">
      <w:pPr>
        <w:spacing w:after="0" w:line="240" w:lineRule="auto"/>
        <w:jc w:val="both"/>
        <w:rPr>
          <w:rFonts w:ascii="Arial" w:hAnsi="Arial" w:cs="Arial"/>
          <w:sz w:val="24"/>
          <w:szCs w:val="24"/>
        </w:rPr>
      </w:pPr>
    </w:p>
    <w:p w:rsidR="00762601" w:rsidRDefault="00D6236C" w:rsidP="00D6236C">
      <w:pPr>
        <w:jc w:val="both"/>
        <w:rPr>
          <w:rFonts w:ascii="Arial" w:hAnsi="Arial" w:cs="Arial"/>
          <w:sz w:val="24"/>
          <w:szCs w:val="24"/>
        </w:rPr>
      </w:pPr>
      <w:r w:rsidRPr="00D6236C">
        <w:rPr>
          <w:rFonts w:ascii="Arial" w:hAnsi="Arial" w:cs="Arial"/>
          <w:sz w:val="24"/>
          <w:szCs w:val="24"/>
        </w:rPr>
        <w:t xml:space="preserve">Deberá presentar su oferta a más tardar el día </w:t>
      </w:r>
      <w:r w:rsidR="006E3D73">
        <w:rPr>
          <w:rFonts w:ascii="Arial" w:hAnsi="Arial" w:cs="Arial"/>
          <w:b/>
          <w:sz w:val="24"/>
          <w:szCs w:val="24"/>
        </w:rPr>
        <w:t>20</w:t>
      </w:r>
      <w:r w:rsidRPr="00762601">
        <w:rPr>
          <w:rFonts w:ascii="Arial" w:hAnsi="Arial" w:cs="Arial"/>
          <w:b/>
          <w:sz w:val="24"/>
          <w:szCs w:val="24"/>
        </w:rPr>
        <w:t xml:space="preserve"> de </w:t>
      </w:r>
      <w:r w:rsidR="00762601" w:rsidRPr="00762601">
        <w:rPr>
          <w:rFonts w:ascii="Arial" w:hAnsi="Arial" w:cs="Arial"/>
          <w:b/>
          <w:sz w:val="24"/>
          <w:szCs w:val="24"/>
        </w:rPr>
        <w:t>septiembre</w:t>
      </w:r>
      <w:r w:rsidRPr="00762601">
        <w:rPr>
          <w:rFonts w:ascii="Arial" w:hAnsi="Arial" w:cs="Arial"/>
          <w:b/>
          <w:sz w:val="24"/>
          <w:szCs w:val="24"/>
        </w:rPr>
        <w:t xml:space="preserve"> de 2013</w:t>
      </w:r>
      <w:r w:rsidRPr="00D6236C">
        <w:rPr>
          <w:rFonts w:ascii="Arial" w:hAnsi="Arial" w:cs="Arial"/>
          <w:sz w:val="24"/>
          <w:szCs w:val="24"/>
        </w:rPr>
        <w:t>, antes de las 1</w:t>
      </w:r>
      <w:r w:rsidR="00762601">
        <w:rPr>
          <w:rFonts w:ascii="Arial" w:hAnsi="Arial" w:cs="Arial"/>
          <w:sz w:val="24"/>
          <w:szCs w:val="24"/>
        </w:rPr>
        <w:t>6</w:t>
      </w:r>
      <w:r w:rsidRPr="00D6236C">
        <w:rPr>
          <w:rFonts w:ascii="Arial" w:hAnsi="Arial" w:cs="Arial"/>
          <w:sz w:val="24"/>
          <w:szCs w:val="24"/>
        </w:rPr>
        <w:t xml:space="preserve">:00 </w:t>
      </w:r>
      <w:proofErr w:type="spellStart"/>
      <w:r w:rsidRPr="00D6236C">
        <w:rPr>
          <w:rFonts w:ascii="Arial" w:hAnsi="Arial" w:cs="Arial"/>
          <w:sz w:val="24"/>
          <w:szCs w:val="24"/>
        </w:rPr>
        <w:t>hrs</w:t>
      </w:r>
      <w:proofErr w:type="spellEnd"/>
      <w:r w:rsidRPr="00D6236C">
        <w:rPr>
          <w:rFonts w:ascii="Arial" w:hAnsi="Arial" w:cs="Arial"/>
          <w:sz w:val="24"/>
          <w:szCs w:val="24"/>
        </w:rPr>
        <w:t xml:space="preserve">. </w:t>
      </w:r>
      <w:r w:rsidR="00762601">
        <w:rPr>
          <w:rFonts w:ascii="Arial" w:hAnsi="Arial" w:cs="Arial"/>
          <w:sz w:val="24"/>
          <w:szCs w:val="24"/>
        </w:rPr>
        <w:t xml:space="preserve">a través del Sistema de Contrataciones Gubernamentales </w:t>
      </w:r>
      <w:proofErr w:type="spellStart"/>
      <w:r w:rsidRPr="00D6236C">
        <w:rPr>
          <w:rFonts w:ascii="Arial" w:hAnsi="Arial" w:cs="Arial"/>
          <w:sz w:val="24"/>
          <w:szCs w:val="24"/>
        </w:rPr>
        <w:t>Compranet</w:t>
      </w:r>
      <w:proofErr w:type="spellEnd"/>
      <w:r w:rsidRPr="00D6236C">
        <w:rPr>
          <w:rFonts w:ascii="Arial" w:hAnsi="Arial" w:cs="Arial"/>
          <w:sz w:val="24"/>
          <w:szCs w:val="24"/>
        </w:rPr>
        <w:t xml:space="preserve"> </w:t>
      </w:r>
      <w:proofErr w:type="gramStart"/>
      <w:r w:rsidRPr="00D6236C">
        <w:rPr>
          <w:rFonts w:ascii="Arial" w:hAnsi="Arial" w:cs="Arial"/>
          <w:sz w:val="24"/>
          <w:szCs w:val="24"/>
        </w:rPr>
        <w:t>5.0 ,</w:t>
      </w:r>
      <w:proofErr w:type="gramEnd"/>
      <w:r w:rsidR="00762601">
        <w:rPr>
          <w:rFonts w:ascii="Arial" w:hAnsi="Arial" w:cs="Arial"/>
          <w:sz w:val="24"/>
          <w:szCs w:val="24"/>
        </w:rPr>
        <w:t xml:space="preserve"> en la dirección electrónica </w:t>
      </w:r>
      <w:hyperlink r:id="rId9" w:history="1">
        <w:r w:rsidR="00762601" w:rsidRPr="008134AA">
          <w:rPr>
            <w:rStyle w:val="Hipervnculo"/>
            <w:rFonts w:ascii="Arial" w:hAnsi="Arial" w:cs="Arial"/>
            <w:sz w:val="24"/>
            <w:szCs w:val="24"/>
          </w:rPr>
          <w:t>www.compranet.funcionpublica.gob.mx</w:t>
        </w:r>
      </w:hyperlink>
      <w:r w:rsidR="00762601">
        <w:rPr>
          <w:rFonts w:ascii="Arial" w:hAnsi="Arial" w:cs="Arial"/>
          <w:sz w:val="24"/>
          <w:szCs w:val="24"/>
        </w:rPr>
        <w:t>; adjuntando lo siguiente:</w:t>
      </w:r>
    </w:p>
    <w:p w:rsidR="00413570" w:rsidRDefault="00413570" w:rsidP="00D6236C">
      <w:pPr>
        <w:jc w:val="both"/>
        <w:rPr>
          <w:rFonts w:ascii="Arial" w:hAnsi="Arial" w:cs="Arial"/>
          <w:sz w:val="24"/>
          <w:szCs w:val="24"/>
        </w:rPr>
      </w:pPr>
    </w:p>
    <w:p w:rsidR="00413570" w:rsidRDefault="00413570" w:rsidP="00D6236C">
      <w:pPr>
        <w:jc w:val="both"/>
        <w:rPr>
          <w:rFonts w:ascii="Arial" w:hAnsi="Arial" w:cs="Arial"/>
          <w:sz w:val="24"/>
          <w:szCs w:val="24"/>
        </w:rPr>
      </w:pPr>
    </w:p>
    <w:p w:rsidR="00D6236C" w:rsidRPr="00D21A26" w:rsidRDefault="00D6236C" w:rsidP="00762601">
      <w:pPr>
        <w:numPr>
          <w:ilvl w:val="0"/>
          <w:numId w:val="6"/>
        </w:numPr>
        <w:spacing w:after="0" w:line="240" w:lineRule="auto"/>
        <w:ind w:left="709" w:hanging="349"/>
        <w:jc w:val="both"/>
        <w:rPr>
          <w:rFonts w:ascii="Arial" w:hAnsi="Arial" w:cs="Arial"/>
          <w:b/>
          <w:sz w:val="24"/>
          <w:szCs w:val="24"/>
        </w:rPr>
      </w:pPr>
      <w:r w:rsidRPr="00D6236C">
        <w:rPr>
          <w:rFonts w:ascii="Arial" w:hAnsi="Arial" w:cs="Arial"/>
          <w:sz w:val="24"/>
          <w:szCs w:val="24"/>
        </w:rPr>
        <w:lastRenderedPageBreak/>
        <w:t xml:space="preserve">Acreditación del participante </w:t>
      </w:r>
      <w:r w:rsidR="00D21A26" w:rsidRPr="00D21A26">
        <w:rPr>
          <w:rFonts w:ascii="Arial" w:hAnsi="Arial" w:cs="Arial"/>
          <w:b/>
          <w:sz w:val="24"/>
          <w:szCs w:val="24"/>
        </w:rPr>
        <w:t>Anexo Número 2</w:t>
      </w:r>
    </w:p>
    <w:p w:rsidR="00D6236C" w:rsidRDefault="00D6236C" w:rsidP="00762601">
      <w:pPr>
        <w:numPr>
          <w:ilvl w:val="0"/>
          <w:numId w:val="6"/>
        </w:numPr>
        <w:spacing w:after="0" w:line="240" w:lineRule="auto"/>
        <w:ind w:left="709" w:hanging="349"/>
        <w:jc w:val="both"/>
        <w:rPr>
          <w:rFonts w:ascii="Arial" w:hAnsi="Arial" w:cs="Arial"/>
          <w:sz w:val="24"/>
          <w:szCs w:val="24"/>
        </w:rPr>
      </w:pPr>
      <w:r w:rsidRPr="00D6236C">
        <w:rPr>
          <w:rFonts w:ascii="Arial" w:hAnsi="Arial" w:cs="Arial"/>
          <w:sz w:val="24"/>
          <w:szCs w:val="24"/>
        </w:rPr>
        <w:t xml:space="preserve">Escrito bajo protesta de decir verdad de no encontrarse en alguno de los supuestos establecidos en los artículos 50 y 60 de </w:t>
      </w:r>
      <w:smartTag w:uri="urn:schemas-microsoft-com:office:smarttags" w:element="PersonName">
        <w:smartTagPr>
          <w:attr w:name="ProductID" w:val="la Ley"/>
        </w:smartTagPr>
        <w:r w:rsidRPr="00D6236C">
          <w:rPr>
            <w:rFonts w:ascii="Arial" w:hAnsi="Arial" w:cs="Arial"/>
            <w:sz w:val="24"/>
            <w:szCs w:val="24"/>
          </w:rPr>
          <w:t>la Ley</w:t>
        </w:r>
      </w:smartTag>
      <w:r w:rsidRPr="00D6236C">
        <w:rPr>
          <w:rFonts w:ascii="Arial" w:hAnsi="Arial" w:cs="Arial"/>
          <w:sz w:val="24"/>
          <w:szCs w:val="24"/>
        </w:rPr>
        <w:t xml:space="preserve"> de Adquisiciones, Arrendamientos</w:t>
      </w:r>
      <w:r w:rsidR="00D21A26">
        <w:rPr>
          <w:rFonts w:ascii="Arial" w:hAnsi="Arial" w:cs="Arial"/>
          <w:sz w:val="24"/>
          <w:szCs w:val="24"/>
        </w:rPr>
        <w:t xml:space="preserve"> y Servicios del Sector Público.</w:t>
      </w:r>
    </w:p>
    <w:p w:rsidR="006E3D73" w:rsidRDefault="006E3D73" w:rsidP="00762601">
      <w:pPr>
        <w:numPr>
          <w:ilvl w:val="0"/>
          <w:numId w:val="6"/>
        </w:numPr>
        <w:spacing w:after="0" w:line="240" w:lineRule="auto"/>
        <w:ind w:left="709" w:hanging="349"/>
        <w:jc w:val="both"/>
        <w:rPr>
          <w:rFonts w:ascii="Arial" w:hAnsi="Arial" w:cs="Arial"/>
          <w:sz w:val="24"/>
          <w:szCs w:val="24"/>
        </w:rPr>
      </w:pPr>
      <w:r>
        <w:rPr>
          <w:rFonts w:ascii="Arial" w:hAnsi="Arial" w:cs="Arial"/>
          <w:sz w:val="24"/>
          <w:szCs w:val="24"/>
        </w:rPr>
        <w:t>En caso de Distribuidores,  Carta de Respaldo del Fabricante de los bienes.</w:t>
      </w:r>
    </w:p>
    <w:p w:rsidR="00D6236C" w:rsidRPr="00D21A26" w:rsidRDefault="00D6236C" w:rsidP="00762601">
      <w:pPr>
        <w:numPr>
          <w:ilvl w:val="0"/>
          <w:numId w:val="6"/>
        </w:numPr>
        <w:spacing w:after="0" w:line="240" w:lineRule="auto"/>
        <w:ind w:left="742" w:hanging="382"/>
        <w:jc w:val="both"/>
        <w:rPr>
          <w:rFonts w:ascii="Arial" w:hAnsi="Arial" w:cs="Arial"/>
          <w:b/>
          <w:sz w:val="24"/>
          <w:szCs w:val="24"/>
        </w:rPr>
      </w:pPr>
      <w:r w:rsidRPr="00D6236C">
        <w:rPr>
          <w:rFonts w:ascii="Arial" w:hAnsi="Arial" w:cs="Arial"/>
          <w:sz w:val="24"/>
          <w:szCs w:val="24"/>
        </w:rPr>
        <w:t xml:space="preserve">Proposición técnico-económica, </w:t>
      </w:r>
      <w:r w:rsidRPr="00D21A26">
        <w:rPr>
          <w:rFonts w:ascii="Arial" w:hAnsi="Arial" w:cs="Arial"/>
          <w:b/>
          <w:sz w:val="24"/>
          <w:szCs w:val="24"/>
        </w:rPr>
        <w:t>Anexo N</w:t>
      </w:r>
      <w:r w:rsidR="00762601" w:rsidRPr="00D21A26">
        <w:rPr>
          <w:rFonts w:ascii="Arial" w:hAnsi="Arial" w:cs="Arial"/>
          <w:b/>
          <w:sz w:val="24"/>
          <w:szCs w:val="24"/>
        </w:rPr>
        <w:t>úmero 3</w:t>
      </w:r>
    </w:p>
    <w:p w:rsidR="00D6236C" w:rsidRPr="00D6236C" w:rsidRDefault="00D6236C" w:rsidP="00762601">
      <w:pPr>
        <w:numPr>
          <w:ilvl w:val="0"/>
          <w:numId w:val="6"/>
        </w:numPr>
        <w:spacing w:after="0" w:line="240" w:lineRule="auto"/>
        <w:ind w:left="709" w:hanging="349"/>
        <w:jc w:val="both"/>
        <w:rPr>
          <w:rFonts w:ascii="Arial" w:hAnsi="Arial" w:cs="Arial"/>
          <w:sz w:val="24"/>
          <w:szCs w:val="24"/>
        </w:rPr>
      </w:pPr>
      <w:r w:rsidRPr="00D6236C">
        <w:rPr>
          <w:rFonts w:ascii="Arial" w:hAnsi="Arial" w:cs="Arial"/>
          <w:sz w:val="24"/>
          <w:szCs w:val="24"/>
        </w:rPr>
        <w:t>Calidad de los bienes:</w:t>
      </w:r>
    </w:p>
    <w:p w:rsidR="00D6236C" w:rsidRPr="00D6236C" w:rsidRDefault="00D6236C" w:rsidP="00762601">
      <w:pPr>
        <w:spacing w:after="0"/>
        <w:jc w:val="both"/>
        <w:rPr>
          <w:rFonts w:ascii="Arial" w:hAnsi="Arial" w:cs="Arial"/>
          <w:sz w:val="24"/>
          <w:szCs w:val="24"/>
        </w:rPr>
      </w:pPr>
    </w:p>
    <w:p w:rsidR="00D6236C" w:rsidRPr="00D6236C" w:rsidRDefault="00D6236C" w:rsidP="00D6236C">
      <w:pPr>
        <w:ind w:left="709"/>
        <w:jc w:val="both"/>
        <w:rPr>
          <w:rFonts w:ascii="Arial" w:hAnsi="Arial" w:cs="Arial"/>
          <w:sz w:val="24"/>
          <w:szCs w:val="24"/>
        </w:rPr>
      </w:pPr>
      <w:r w:rsidRPr="00D6236C">
        <w:rPr>
          <w:rFonts w:ascii="Arial" w:hAnsi="Arial" w:cs="Arial"/>
          <w:sz w:val="24"/>
          <w:szCs w:val="24"/>
        </w:rPr>
        <w:t>PARA FABRICANTES Y DISTRIBUIDORES DE MEDICAMENTOS:</w:t>
      </w:r>
    </w:p>
    <w:p w:rsidR="00D6236C" w:rsidRPr="00D6236C" w:rsidRDefault="00D6236C" w:rsidP="00D6236C">
      <w:pPr>
        <w:numPr>
          <w:ilvl w:val="0"/>
          <w:numId w:val="4"/>
        </w:numPr>
        <w:suppressAutoHyphens/>
        <w:spacing w:after="0" w:line="240" w:lineRule="auto"/>
        <w:ind w:left="1069"/>
        <w:jc w:val="both"/>
        <w:rPr>
          <w:rFonts w:ascii="Arial" w:hAnsi="Arial" w:cs="Arial"/>
          <w:sz w:val="24"/>
          <w:szCs w:val="24"/>
        </w:rPr>
      </w:pPr>
      <w:r w:rsidRPr="00D6236C">
        <w:rPr>
          <w:rFonts w:ascii="Arial" w:hAnsi="Arial" w:cs="Arial"/>
          <w:sz w:val="24"/>
          <w:szCs w:val="24"/>
        </w:rPr>
        <w:t xml:space="preserve">Copia legible del Registro Sanitario vigente, expedido por </w:t>
      </w:r>
      <w:smartTag w:uri="urn:schemas-microsoft-com:office:smarttags" w:element="PersonName">
        <w:smartTagPr>
          <w:attr w:name="ProductID" w:val="la COFEPRIS"/>
        </w:smartTagPr>
        <w:r w:rsidRPr="00D6236C">
          <w:rPr>
            <w:rFonts w:ascii="Arial" w:hAnsi="Arial" w:cs="Arial"/>
            <w:sz w:val="24"/>
            <w:szCs w:val="24"/>
          </w:rPr>
          <w:t>la COFEPRIS</w:t>
        </w:r>
      </w:smartTag>
      <w:r w:rsidRPr="00D6236C">
        <w:rPr>
          <w:rFonts w:ascii="Arial" w:hAnsi="Arial" w:cs="Arial"/>
          <w:sz w:val="24"/>
          <w:szCs w:val="24"/>
        </w:rPr>
        <w:t xml:space="preserve">, conforme a lo establecido en el artículo 376 de </w:t>
      </w:r>
      <w:smartTag w:uri="urn:schemas-microsoft-com:office:smarttags" w:element="PersonName">
        <w:smartTagPr>
          <w:attr w:name="ProductID" w:val="la Ley General"/>
        </w:smartTagPr>
        <w:r w:rsidRPr="00D6236C">
          <w:rPr>
            <w:rFonts w:ascii="Arial" w:hAnsi="Arial" w:cs="Arial"/>
            <w:sz w:val="24"/>
            <w:szCs w:val="24"/>
          </w:rPr>
          <w:t>la Ley General</w:t>
        </w:r>
      </w:smartTag>
      <w:r w:rsidRPr="00D6236C">
        <w:rPr>
          <w:rFonts w:ascii="Arial" w:hAnsi="Arial" w:cs="Arial"/>
          <w:sz w:val="24"/>
          <w:szCs w:val="24"/>
        </w:rPr>
        <w:t xml:space="preserve"> de Salud (vigencia de 5 años), debidamente identificado por el número de partida y clave proposición; así mismo podrá presentar los anexos correspondientes al marbete, a efecto de que pueda acreditar fehacientemente que el producto ofertado cumple con la descripción del Cuadro Básico (el no presentar los proyectos de marbetes no será motivo de desechamiento).</w:t>
      </w:r>
    </w:p>
    <w:p w:rsidR="00D6236C" w:rsidRPr="00D6236C" w:rsidRDefault="00D6236C" w:rsidP="005F13AD">
      <w:pPr>
        <w:spacing w:after="0"/>
        <w:jc w:val="both"/>
        <w:rPr>
          <w:rFonts w:ascii="Arial" w:hAnsi="Arial" w:cs="Arial"/>
          <w:sz w:val="24"/>
          <w:szCs w:val="24"/>
        </w:rPr>
      </w:pPr>
    </w:p>
    <w:p w:rsidR="00D6236C" w:rsidRPr="00D6236C" w:rsidRDefault="00D6236C" w:rsidP="00D6236C">
      <w:pPr>
        <w:numPr>
          <w:ilvl w:val="0"/>
          <w:numId w:val="4"/>
        </w:numPr>
        <w:suppressAutoHyphens/>
        <w:spacing w:after="0" w:line="240" w:lineRule="auto"/>
        <w:ind w:left="1069"/>
        <w:jc w:val="both"/>
        <w:rPr>
          <w:rFonts w:ascii="Arial" w:hAnsi="Arial" w:cs="Arial"/>
          <w:sz w:val="24"/>
          <w:szCs w:val="24"/>
        </w:rPr>
      </w:pPr>
      <w:r w:rsidRPr="00D6236C">
        <w:rPr>
          <w:rFonts w:ascii="Arial" w:hAnsi="Arial" w:cs="Arial"/>
          <w:sz w:val="24"/>
          <w:szCs w:val="24"/>
        </w:rPr>
        <w:t xml:space="preserve">En caso de que el Registro Sanitario no se encuentre dentro del periodo de vigencia de 5 años, conforme al artículo 376 de </w:t>
      </w:r>
      <w:smartTag w:uri="urn:schemas-microsoft-com:office:smarttags" w:element="PersonName">
        <w:smartTagPr>
          <w:attr w:name="ProductID" w:val="la Ley General"/>
        </w:smartTagPr>
        <w:r w:rsidRPr="00D6236C">
          <w:rPr>
            <w:rFonts w:ascii="Arial" w:hAnsi="Arial" w:cs="Arial"/>
            <w:sz w:val="24"/>
            <w:szCs w:val="24"/>
          </w:rPr>
          <w:t>la Ley General</w:t>
        </w:r>
      </w:smartTag>
      <w:r w:rsidRPr="00D6236C">
        <w:rPr>
          <w:rFonts w:ascii="Arial" w:hAnsi="Arial" w:cs="Arial"/>
          <w:sz w:val="24"/>
          <w:szCs w:val="24"/>
        </w:rPr>
        <w:t xml:space="preserve"> de Salud, deberá enviar:</w:t>
      </w:r>
    </w:p>
    <w:p w:rsidR="00D6236C" w:rsidRPr="00D6236C" w:rsidRDefault="00D6236C" w:rsidP="00D6236C">
      <w:pPr>
        <w:tabs>
          <w:tab w:val="left" w:pos="1418"/>
          <w:tab w:val="left" w:pos="11374"/>
          <w:tab w:val="left" w:pos="11404"/>
          <w:tab w:val="left" w:pos="11614"/>
          <w:tab w:val="left" w:pos="13174"/>
        </w:tabs>
        <w:ind w:left="1407" w:right="12" w:hanging="284"/>
        <w:jc w:val="both"/>
        <w:rPr>
          <w:rFonts w:ascii="Arial" w:hAnsi="Arial" w:cs="Arial"/>
          <w:sz w:val="24"/>
          <w:szCs w:val="24"/>
        </w:rPr>
      </w:pPr>
      <w:r w:rsidRPr="00D6236C">
        <w:rPr>
          <w:rFonts w:ascii="Arial" w:hAnsi="Arial" w:cs="Arial"/>
          <w:sz w:val="24"/>
          <w:szCs w:val="24"/>
        </w:rPr>
        <w:t>a) Copia simple del Registro Sanitario sometido a prórroga.</w:t>
      </w:r>
    </w:p>
    <w:p w:rsidR="00D6236C" w:rsidRPr="00D6236C" w:rsidRDefault="00D6236C" w:rsidP="00D6236C">
      <w:pPr>
        <w:tabs>
          <w:tab w:val="left" w:pos="1418"/>
          <w:tab w:val="left" w:pos="11374"/>
          <w:tab w:val="left" w:pos="11404"/>
          <w:tab w:val="left" w:pos="11614"/>
          <w:tab w:val="left" w:pos="13174"/>
        </w:tabs>
        <w:ind w:left="1407" w:right="12" w:hanging="284"/>
        <w:jc w:val="both"/>
        <w:rPr>
          <w:rFonts w:ascii="Arial" w:hAnsi="Arial" w:cs="Arial"/>
          <w:sz w:val="24"/>
          <w:szCs w:val="24"/>
        </w:rPr>
      </w:pPr>
      <w:r w:rsidRPr="00D6236C">
        <w:rPr>
          <w:rFonts w:ascii="Arial" w:hAnsi="Arial" w:cs="Arial"/>
          <w:sz w:val="24"/>
          <w:szCs w:val="24"/>
        </w:rPr>
        <w:t xml:space="preserve">b) Copia simple del acuse de recibo del trámite de prórroga del Registro Sanitario, presentado ante </w:t>
      </w:r>
      <w:smartTag w:uri="urn:schemas-microsoft-com:office:smarttags" w:element="PersonName">
        <w:smartTagPr>
          <w:attr w:name="ProductID" w:val="la COFEPRIS"/>
        </w:smartTagPr>
        <w:r w:rsidRPr="00D6236C">
          <w:rPr>
            <w:rFonts w:ascii="Arial" w:hAnsi="Arial" w:cs="Arial"/>
            <w:sz w:val="24"/>
            <w:szCs w:val="24"/>
          </w:rPr>
          <w:t>la COFEPRIS</w:t>
        </w:r>
      </w:smartTag>
      <w:r w:rsidRPr="00D6236C">
        <w:rPr>
          <w:rFonts w:ascii="Arial" w:hAnsi="Arial" w:cs="Arial"/>
          <w:sz w:val="24"/>
          <w:szCs w:val="24"/>
        </w:rPr>
        <w:t xml:space="preserve"> a más tardar el 24 de febrero de 2010.</w:t>
      </w:r>
    </w:p>
    <w:p w:rsidR="00D6236C" w:rsidRDefault="00D6236C" w:rsidP="00D6236C">
      <w:pPr>
        <w:pStyle w:val="Sangra2detindependiente2"/>
        <w:tabs>
          <w:tab w:val="left" w:pos="1418"/>
          <w:tab w:val="left" w:pos="5824"/>
          <w:tab w:val="left" w:pos="15889"/>
        </w:tabs>
        <w:spacing w:before="0"/>
        <w:ind w:left="1407" w:hanging="284"/>
        <w:rPr>
          <w:rFonts w:eastAsiaTheme="minorHAnsi" w:cs="Arial"/>
          <w:sz w:val="24"/>
          <w:szCs w:val="24"/>
          <w:lang w:val="es-MX" w:eastAsia="en-US"/>
        </w:rPr>
      </w:pPr>
      <w:r w:rsidRPr="00D6236C">
        <w:rPr>
          <w:rFonts w:eastAsiaTheme="minorHAnsi" w:cs="Arial"/>
          <w:sz w:val="24"/>
          <w:szCs w:val="24"/>
          <w:lang w:val="es-MX" w:eastAsia="en-US"/>
        </w:rPr>
        <w:t>c) 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rsidR="00D6236C" w:rsidRPr="00D6236C" w:rsidRDefault="00D6236C" w:rsidP="00D6236C">
      <w:pPr>
        <w:pStyle w:val="Sangra2detindependiente2"/>
        <w:tabs>
          <w:tab w:val="left" w:pos="1418"/>
          <w:tab w:val="left" w:pos="5824"/>
          <w:tab w:val="left" w:pos="15889"/>
        </w:tabs>
        <w:spacing w:before="0"/>
        <w:ind w:left="1407" w:hanging="284"/>
        <w:rPr>
          <w:rFonts w:eastAsiaTheme="minorHAnsi" w:cs="Arial"/>
          <w:sz w:val="24"/>
          <w:szCs w:val="24"/>
          <w:lang w:val="es-MX" w:eastAsia="en-US"/>
        </w:rPr>
      </w:pPr>
    </w:p>
    <w:p w:rsidR="00D6236C" w:rsidRPr="00D6236C" w:rsidRDefault="00D6236C" w:rsidP="00D6236C">
      <w:pPr>
        <w:numPr>
          <w:ilvl w:val="0"/>
          <w:numId w:val="4"/>
        </w:numPr>
        <w:suppressAutoHyphens/>
        <w:spacing w:after="0" w:line="240" w:lineRule="auto"/>
        <w:ind w:left="1069"/>
        <w:jc w:val="both"/>
        <w:rPr>
          <w:rFonts w:ascii="Arial" w:hAnsi="Arial" w:cs="Arial"/>
          <w:sz w:val="24"/>
          <w:szCs w:val="24"/>
        </w:rPr>
      </w:pPr>
      <w:r w:rsidRPr="00D6236C">
        <w:rPr>
          <w:rFonts w:ascii="Arial" w:hAnsi="Arial" w:cs="Arial"/>
          <w:sz w:val="24"/>
          <w:szCs w:val="24"/>
        </w:rPr>
        <w:t xml:space="preserve">En caso de que los bienes ofertados no requieran de Registro Sanitario, deberá anexar constancia oficial, expedida por </w:t>
      </w:r>
      <w:smartTag w:uri="urn:schemas-microsoft-com:office:smarttags" w:element="PersonName">
        <w:smartTagPr>
          <w:attr w:name="ProductID" w:val="la SSA"/>
        </w:smartTagPr>
        <w:r w:rsidRPr="00D6236C">
          <w:rPr>
            <w:rFonts w:ascii="Arial" w:hAnsi="Arial" w:cs="Arial"/>
            <w:sz w:val="24"/>
            <w:szCs w:val="24"/>
          </w:rPr>
          <w:t>la SSA</w:t>
        </w:r>
      </w:smartTag>
      <w:r w:rsidRPr="00D6236C">
        <w:rPr>
          <w:rFonts w:ascii="Arial" w:hAnsi="Arial" w:cs="Arial"/>
          <w:sz w:val="24"/>
          <w:szCs w:val="24"/>
        </w:rPr>
        <w:t>, con firma y cargo del servidor público que la emite, que lo exima del mismo.</w:t>
      </w:r>
    </w:p>
    <w:p w:rsidR="00D21A26" w:rsidRDefault="00D21A26" w:rsidP="00762601">
      <w:pPr>
        <w:spacing w:after="0"/>
        <w:jc w:val="both"/>
        <w:rPr>
          <w:rFonts w:ascii="Arial" w:hAnsi="Arial" w:cs="Arial"/>
          <w:sz w:val="24"/>
          <w:szCs w:val="24"/>
        </w:rPr>
      </w:pPr>
    </w:p>
    <w:p w:rsidR="007174D8" w:rsidRPr="007174D8" w:rsidRDefault="007174D8" w:rsidP="007174D8">
      <w:pPr>
        <w:numPr>
          <w:ilvl w:val="0"/>
          <w:numId w:val="5"/>
        </w:numPr>
        <w:spacing w:after="0" w:line="240" w:lineRule="auto"/>
        <w:ind w:left="502"/>
        <w:jc w:val="both"/>
        <w:rPr>
          <w:rFonts w:ascii="Arial" w:hAnsi="Arial" w:cs="Arial"/>
          <w:b/>
          <w:sz w:val="24"/>
          <w:szCs w:val="24"/>
        </w:rPr>
      </w:pPr>
      <w:r w:rsidRPr="007174D8">
        <w:rPr>
          <w:rFonts w:ascii="Arial" w:hAnsi="Arial" w:cs="Arial"/>
          <w:b/>
          <w:sz w:val="24"/>
          <w:szCs w:val="24"/>
        </w:rPr>
        <w:t>CAUSAS DE DESECHAMIENTO.</w:t>
      </w:r>
    </w:p>
    <w:p w:rsidR="007174D8" w:rsidRPr="007174D8" w:rsidRDefault="007174D8" w:rsidP="007174D8">
      <w:pPr>
        <w:jc w:val="both"/>
        <w:rPr>
          <w:rFonts w:ascii="Arial" w:hAnsi="Arial" w:cs="Arial"/>
          <w:sz w:val="24"/>
          <w:szCs w:val="24"/>
        </w:rPr>
      </w:pPr>
      <w:r w:rsidRPr="007174D8">
        <w:rPr>
          <w:rFonts w:ascii="Arial" w:hAnsi="Arial" w:cs="Arial"/>
          <w:sz w:val="24"/>
          <w:szCs w:val="24"/>
        </w:rPr>
        <w:t>Se desecharán las cotizaciones de los participantes que incurran en uno o varios de los siguientes supuestos:</w:t>
      </w:r>
    </w:p>
    <w:p w:rsidR="007174D8" w:rsidRPr="007174D8" w:rsidRDefault="007174D8" w:rsidP="007174D8">
      <w:pPr>
        <w:numPr>
          <w:ilvl w:val="1"/>
          <w:numId w:val="16"/>
        </w:numPr>
        <w:spacing w:after="0" w:line="240" w:lineRule="auto"/>
        <w:ind w:left="720"/>
        <w:jc w:val="both"/>
        <w:rPr>
          <w:rFonts w:ascii="Arial" w:hAnsi="Arial" w:cs="Arial"/>
          <w:sz w:val="24"/>
          <w:szCs w:val="24"/>
        </w:rPr>
      </w:pPr>
      <w:r w:rsidRPr="007174D8">
        <w:rPr>
          <w:rFonts w:ascii="Arial" w:hAnsi="Arial" w:cs="Arial"/>
          <w:sz w:val="24"/>
          <w:szCs w:val="24"/>
        </w:rPr>
        <w:t>Que no cumplan con alguno de los requisitos establecidos en este oficio y que con motivo de dicho incumplimiento se afecte la solvencia de la proposición.</w:t>
      </w:r>
    </w:p>
    <w:p w:rsidR="007174D8" w:rsidRPr="007174D8" w:rsidRDefault="007174D8" w:rsidP="007174D8">
      <w:pPr>
        <w:numPr>
          <w:ilvl w:val="1"/>
          <w:numId w:val="16"/>
        </w:numPr>
        <w:spacing w:after="0" w:line="240" w:lineRule="auto"/>
        <w:ind w:left="720"/>
        <w:jc w:val="both"/>
        <w:rPr>
          <w:rFonts w:ascii="Arial" w:hAnsi="Arial" w:cs="Arial"/>
          <w:sz w:val="24"/>
          <w:szCs w:val="24"/>
        </w:rPr>
      </w:pPr>
      <w:r w:rsidRPr="007174D8">
        <w:rPr>
          <w:rFonts w:ascii="Arial" w:hAnsi="Arial" w:cs="Arial"/>
          <w:sz w:val="24"/>
          <w:szCs w:val="24"/>
        </w:rPr>
        <w:t>Cuando se compruebe que tienen acuerdo con otros participantes para elevar el costo de los bienes solicitados o bien, cualquier otro acuerdo que tenga como fin obtener una ventaja sobre los demás participantes.</w:t>
      </w:r>
    </w:p>
    <w:p w:rsidR="007174D8" w:rsidRPr="007174D8" w:rsidRDefault="007174D8" w:rsidP="007174D8">
      <w:pPr>
        <w:numPr>
          <w:ilvl w:val="1"/>
          <w:numId w:val="16"/>
        </w:numPr>
        <w:spacing w:after="0" w:line="240" w:lineRule="auto"/>
        <w:ind w:left="720"/>
        <w:jc w:val="both"/>
        <w:rPr>
          <w:rFonts w:ascii="Arial" w:hAnsi="Arial" w:cs="Arial"/>
          <w:sz w:val="24"/>
          <w:szCs w:val="24"/>
        </w:rPr>
      </w:pPr>
      <w:r w:rsidRPr="007174D8">
        <w:rPr>
          <w:rFonts w:ascii="Arial" w:hAnsi="Arial" w:cs="Arial"/>
          <w:sz w:val="24"/>
          <w:szCs w:val="24"/>
        </w:rPr>
        <w:t xml:space="preserve">Cuando incurran en cualquier violación a las disposiciones de </w:t>
      </w:r>
      <w:smartTag w:uri="urn:schemas-microsoft-com:office:smarttags" w:element="PersonName">
        <w:smartTagPr>
          <w:attr w:name="ProductID" w:val="la LAASSP"/>
        </w:smartTagPr>
        <w:r w:rsidRPr="007174D8">
          <w:rPr>
            <w:rFonts w:ascii="Arial" w:hAnsi="Arial" w:cs="Arial"/>
            <w:sz w:val="24"/>
            <w:szCs w:val="24"/>
          </w:rPr>
          <w:t>la LAASSP</w:t>
        </w:r>
      </w:smartTag>
      <w:r w:rsidRPr="007174D8">
        <w:rPr>
          <w:rFonts w:ascii="Arial" w:hAnsi="Arial" w:cs="Arial"/>
          <w:sz w:val="24"/>
          <w:szCs w:val="24"/>
        </w:rPr>
        <w:t>, a su Reglamento o a cualquier otro ordenamiento legal o normativo vinculado con este procedimiento.</w:t>
      </w:r>
    </w:p>
    <w:p w:rsidR="007174D8" w:rsidRDefault="007174D8" w:rsidP="007174D8">
      <w:pPr>
        <w:numPr>
          <w:ilvl w:val="1"/>
          <w:numId w:val="16"/>
        </w:numPr>
        <w:spacing w:after="0" w:line="240" w:lineRule="auto"/>
        <w:ind w:left="720"/>
        <w:jc w:val="both"/>
        <w:rPr>
          <w:rFonts w:ascii="Arial" w:hAnsi="Arial" w:cs="Arial"/>
          <w:sz w:val="24"/>
          <w:szCs w:val="24"/>
        </w:rPr>
      </w:pPr>
      <w:r w:rsidRPr="007174D8">
        <w:rPr>
          <w:rFonts w:ascii="Arial" w:hAnsi="Arial" w:cs="Arial"/>
          <w:sz w:val="24"/>
          <w:szCs w:val="24"/>
        </w:rPr>
        <w:lastRenderedPageBreak/>
        <w:t>Cuando no cotice la totalidad de los bienes requeridos.</w:t>
      </w:r>
    </w:p>
    <w:p w:rsidR="007174D8" w:rsidRDefault="007174D8" w:rsidP="007174D8">
      <w:pPr>
        <w:spacing w:after="0" w:line="240" w:lineRule="auto"/>
        <w:ind w:left="720"/>
        <w:jc w:val="both"/>
        <w:rPr>
          <w:rFonts w:ascii="Arial" w:hAnsi="Arial" w:cs="Arial"/>
          <w:sz w:val="24"/>
          <w:szCs w:val="24"/>
        </w:rPr>
      </w:pPr>
    </w:p>
    <w:p w:rsidR="007174D8" w:rsidRPr="007174D8" w:rsidRDefault="007174D8" w:rsidP="007174D8">
      <w:pPr>
        <w:spacing w:after="0" w:line="240" w:lineRule="auto"/>
        <w:ind w:left="720"/>
        <w:jc w:val="both"/>
        <w:rPr>
          <w:rFonts w:ascii="Arial" w:hAnsi="Arial" w:cs="Arial"/>
          <w:sz w:val="24"/>
          <w:szCs w:val="24"/>
        </w:rPr>
      </w:pPr>
    </w:p>
    <w:p w:rsidR="007174D8" w:rsidRPr="007174D8" w:rsidRDefault="007174D8" w:rsidP="007174D8">
      <w:pPr>
        <w:numPr>
          <w:ilvl w:val="1"/>
          <w:numId w:val="16"/>
        </w:numPr>
        <w:spacing w:after="0" w:line="240" w:lineRule="auto"/>
        <w:ind w:left="720"/>
        <w:jc w:val="both"/>
        <w:rPr>
          <w:rFonts w:ascii="Arial" w:hAnsi="Arial" w:cs="Arial"/>
          <w:sz w:val="24"/>
          <w:szCs w:val="24"/>
        </w:rPr>
      </w:pPr>
      <w:r w:rsidRPr="007174D8">
        <w:rPr>
          <w:rFonts w:ascii="Arial" w:hAnsi="Arial" w:cs="Arial"/>
          <w:sz w:val="24"/>
          <w:szCs w:val="24"/>
        </w:rPr>
        <w:t>Cuando no presente uno o más de los escritos o manifiestos solicitados con carácter de “bajo protesta de decir verdad” u omita la leyenda requerida.</w:t>
      </w:r>
    </w:p>
    <w:p w:rsidR="007174D8" w:rsidRPr="007174D8" w:rsidRDefault="007174D8" w:rsidP="007174D8">
      <w:pPr>
        <w:numPr>
          <w:ilvl w:val="1"/>
          <w:numId w:val="16"/>
        </w:numPr>
        <w:spacing w:after="0" w:line="240" w:lineRule="auto"/>
        <w:ind w:left="720"/>
        <w:jc w:val="both"/>
        <w:rPr>
          <w:rFonts w:ascii="Arial" w:hAnsi="Arial" w:cs="Arial"/>
          <w:sz w:val="24"/>
          <w:szCs w:val="24"/>
        </w:rPr>
      </w:pPr>
      <w:r w:rsidRPr="007174D8">
        <w:rPr>
          <w:rFonts w:ascii="Arial" w:hAnsi="Arial" w:cs="Arial"/>
          <w:sz w:val="24"/>
          <w:szCs w:val="24"/>
        </w:rPr>
        <w:t>Cuando la información contenida en los Registros Sanitarios y, en su caso, en los anexos resulte incompleta o incongruente respecto a las especificaciones ofertadas en la cotización.</w:t>
      </w:r>
    </w:p>
    <w:p w:rsidR="007174D8" w:rsidRPr="007174D8" w:rsidRDefault="007174D8" w:rsidP="007174D8">
      <w:pPr>
        <w:numPr>
          <w:ilvl w:val="1"/>
          <w:numId w:val="16"/>
        </w:numPr>
        <w:spacing w:after="0" w:line="240" w:lineRule="auto"/>
        <w:ind w:left="720"/>
        <w:jc w:val="both"/>
        <w:rPr>
          <w:rFonts w:ascii="Arial" w:hAnsi="Arial" w:cs="Arial"/>
          <w:sz w:val="24"/>
          <w:szCs w:val="24"/>
        </w:rPr>
      </w:pPr>
      <w:r w:rsidRPr="007174D8">
        <w:rPr>
          <w:rFonts w:ascii="Arial" w:hAnsi="Arial" w:cs="Arial"/>
          <w:sz w:val="24"/>
          <w:szCs w:val="24"/>
        </w:rPr>
        <w:t xml:space="preserve">Cuando </w:t>
      </w:r>
      <w:smartTag w:uri="urn:schemas-microsoft-com:office:smarttags" w:element="PersonName">
        <w:smartTagPr>
          <w:attr w:name="ProductID" w:val="la Unidad Compradora"/>
        </w:smartTagPr>
        <w:r w:rsidRPr="007174D8">
          <w:rPr>
            <w:rFonts w:ascii="Arial" w:hAnsi="Arial" w:cs="Arial"/>
            <w:sz w:val="24"/>
            <w:szCs w:val="24"/>
          </w:rPr>
          <w:t>la Unidad Compradora</w:t>
        </w:r>
      </w:smartTag>
      <w:r w:rsidRPr="007174D8">
        <w:rPr>
          <w:rFonts w:ascii="Arial" w:hAnsi="Arial" w:cs="Arial"/>
          <w:sz w:val="24"/>
          <w:szCs w:val="24"/>
        </w:rPr>
        <w:t xml:space="preserve"> intentara abrir los archivos hasta tres veces, con los programas Word, Excel y PDF, en caso de que se confirme que el archivo contiene algún virus informático, o está alterado por causas ajenas a </w:t>
      </w:r>
      <w:smartTag w:uri="urn:schemas-microsoft-com:office:smarttags" w:element="PersonName">
        <w:smartTagPr>
          <w:attr w:name="ProductID" w:val="la Unidad Comprandora"/>
        </w:smartTagPr>
        <w:r w:rsidRPr="007174D8">
          <w:rPr>
            <w:rFonts w:ascii="Arial" w:hAnsi="Arial" w:cs="Arial"/>
            <w:sz w:val="24"/>
            <w:szCs w:val="24"/>
          </w:rPr>
          <w:t xml:space="preserve">la Unidad </w:t>
        </w:r>
        <w:proofErr w:type="spellStart"/>
        <w:r w:rsidRPr="007174D8">
          <w:rPr>
            <w:rFonts w:ascii="Arial" w:hAnsi="Arial" w:cs="Arial"/>
            <w:sz w:val="24"/>
            <w:szCs w:val="24"/>
          </w:rPr>
          <w:t>Comprandora</w:t>
        </w:r>
      </w:smartTag>
      <w:proofErr w:type="spellEnd"/>
      <w:r w:rsidRPr="007174D8">
        <w:rPr>
          <w:rFonts w:ascii="Arial" w:hAnsi="Arial" w:cs="Arial"/>
          <w:sz w:val="24"/>
          <w:szCs w:val="24"/>
        </w:rPr>
        <w:t xml:space="preserve"> o a COMPRANET, la cotización se tendrá por no presentada.</w:t>
      </w:r>
    </w:p>
    <w:p w:rsidR="007174D8" w:rsidRDefault="007174D8" w:rsidP="00762601">
      <w:pPr>
        <w:spacing w:after="0"/>
        <w:jc w:val="both"/>
        <w:rPr>
          <w:rFonts w:ascii="Arial" w:hAnsi="Arial" w:cs="Arial"/>
          <w:sz w:val="24"/>
          <w:szCs w:val="24"/>
        </w:rPr>
      </w:pPr>
    </w:p>
    <w:p w:rsidR="00D6236C" w:rsidRPr="00D6236C" w:rsidRDefault="00D6236C" w:rsidP="00D6236C">
      <w:pPr>
        <w:jc w:val="both"/>
        <w:rPr>
          <w:rFonts w:ascii="Arial" w:hAnsi="Arial" w:cs="Arial"/>
          <w:sz w:val="24"/>
          <w:szCs w:val="24"/>
        </w:rPr>
      </w:pPr>
      <w:r w:rsidRPr="00D6236C">
        <w:rPr>
          <w:rFonts w:ascii="Arial" w:hAnsi="Arial" w:cs="Arial"/>
          <w:sz w:val="24"/>
          <w:szCs w:val="24"/>
        </w:rPr>
        <w:t>En espera de contar con su participación, aprovecho la oportunidad para enviarle un cordial saludo.</w:t>
      </w:r>
    </w:p>
    <w:p w:rsidR="007174D8" w:rsidRDefault="007174D8" w:rsidP="00762601">
      <w:pPr>
        <w:spacing w:after="0" w:line="240" w:lineRule="auto"/>
        <w:rPr>
          <w:rFonts w:ascii="Arial" w:hAnsi="Arial" w:cs="Arial"/>
          <w:sz w:val="24"/>
          <w:szCs w:val="24"/>
        </w:rPr>
      </w:pPr>
    </w:p>
    <w:p w:rsidR="00D6236C" w:rsidRPr="00D6236C" w:rsidRDefault="00D6236C" w:rsidP="00762601">
      <w:pPr>
        <w:spacing w:after="0" w:line="240" w:lineRule="auto"/>
        <w:rPr>
          <w:rFonts w:ascii="Arial" w:hAnsi="Arial" w:cs="Arial"/>
          <w:sz w:val="24"/>
          <w:szCs w:val="24"/>
        </w:rPr>
      </w:pPr>
      <w:r w:rsidRPr="00D6236C">
        <w:rPr>
          <w:rFonts w:ascii="Arial" w:hAnsi="Arial" w:cs="Arial"/>
          <w:sz w:val="24"/>
          <w:szCs w:val="24"/>
        </w:rPr>
        <w:t>Atentamente</w:t>
      </w:r>
    </w:p>
    <w:p w:rsidR="00D6236C" w:rsidRPr="00D6236C" w:rsidRDefault="00D6236C" w:rsidP="00762601">
      <w:pPr>
        <w:spacing w:after="0" w:line="240" w:lineRule="auto"/>
        <w:rPr>
          <w:rFonts w:ascii="Arial" w:hAnsi="Arial" w:cs="Arial"/>
          <w:sz w:val="24"/>
          <w:szCs w:val="24"/>
        </w:rPr>
      </w:pPr>
      <w:r w:rsidRPr="00D6236C">
        <w:rPr>
          <w:rFonts w:ascii="Arial" w:hAnsi="Arial" w:cs="Arial"/>
          <w:sz w:val="24"/>
          <w:szCs w:val="24"/>
        </w:rPr>
        <w:t>“Seguridad y Solidaridad Social”</w:t>
      </w:r>
    </w:p>
    <w:p w:rsidR="00D6236C" w:rsidRPr="00D6236C" w:rsidRDefault="00D6236C" w:rsidP="00762601">
      <w:pPr>
        <w:spacing w:after="0" w:line="240" w:lineRule="auto"/>
        <w:rPr>
          <w:rFonts w:ascii="Arial" w:hAnsi="Arial" w:cs="Arial"/>
          <w:sz w:val="24"/>
          <w:szCs w:val="24"/>
        </w:rPr>
      </w:pPr>
    </w:p>
    <w:p w:rsidR="00D6236C" w:rsidRDefault="00D6236C" w:rsidP="00762601">
      <w:pPr>
        <w:spacing w:after="0" w:line="240" w:lineRule="auto"/>
        <w:rPr>
          <w:rFonts w:ascii="Arial" w:hAnsi="Arial" w:cs="Arial"/>
          <w:sz w:val="24"/>
          <w:szCs w:val="24"/>
        </w:rPr>
      </w:pPr>
    </w:p>
    <w:p w:rsidR="007174D8" w:rsidRDefault="007174D8" w:rsidP="00762601">
      <w:pPr>
        <w:spacing w:after="0" w:line="240" w:lineRule="auto"/>
        <w:rPr>
          <w:rFonts w:ascii="Arial" w:hAnsi="Arial" w:cs="Arial"/>
          <w:sz w:val="24"/>
          <w:szCs w:val="24"/>
        </w:rPr>
      </w:pPr>
    </w:p>
    <w:p w:rsidR="00D6236C" w:rsidRPr="00D6236C" w:rsidRDefault="00D6236C" w:rsidP="00762601">
      <w:pPr>
        <w:spacing w:after="0" w:line="240" w:lineRule="auto"/>
        <w:rPr>
          <w:rFonts w:ascii="Arial" w:hAnsi="Arial" w:cs="Arial"/>
          <w:sz w:val="24"/>
          <w:szCs w:val="24"/>
        </w:rPr>
      </w:pPr>
    </w:p>
    <w:p w:rsidR="00D6236C" w:rsidRPr="000C0FA8" w:rsidRDefault="00D6236C" w:rsidP="00762601">
      <w:pPr>
        <w:spacing w:after="0" w:line="240" w:lineRule="auto"/>
        <w:rPr>
          <w:rFonts w:ascii="Arial" w:hAnsi="Arial" w:cs="Arial"/>
          <w:sz w:val="24"/>
          <w:szCs w:val="24"/>
        </w:rPr>
      </w:pPr>
      <w:r w:rsidRPr="000C0FA8">
        <w:rPr>
          <w:rFonts w:ascii="Arial" w:hAnsi="Arial" w:cs="Arial"/>
          <w:sz w:val="24"/>
          <w:szCs w:val="24"/>
        </w:rPr>
        <w:t>Ing. Héctor M. Rivera Rangel</w:t>
      </w:r>
    </w:p>
    <w:p w:rsidR="00D6236C" w:rsidRPr="00D6236C" w:rsidRDefault="00D6236C" w:rsidP="00762601">
      <w:pPr>
        <w:spacing w:after="0" w:line="240" w:lineRule="auto"/>
        <w:rPr>
          <w:rFonts w:ascii="Arial" w:hAnsi="Arial" w:cs="Arial"/>
          <w:sz w:val="24"/>
          <w:szCs w:val="24"/>
        </w:rPr>
      </w:pPr>
      <w:r w:rsidRPr="00D6236C">
        <w:rPr>
          <w:rFonts w:ascii="Arial" w:hAnsi="Arial" w:cs="Arial"/>
          <w:sz w:val="24"/>
          <w:szCs w:val="24"/>
        </w:rPr>
        <w:t>Coordinador de Abastecimiento y Equipamiento</w:t>
      </w:r>
    </w:p>
    <w:p w:rsidR="005F13AD" w:rsidRDefault="005F13AD"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7174D8" w:rsidRDefault="007174D8" w:rsidP="00762601">
      <w:pPr>
        <w:spacing w:after="0" w:line="240" w:lineRule="auto"/>
        <w:jc w:val="both"/>
        <w:rPr>
          <w:rFonts w:ascii="Arial" w:hAnsi="Arial" w:cs="Arial"/>
          <w:sz w:val="18"/>
          <w:szCs w:val="18"/>
        </w:rPr>
      </w:pPr>
    </w:p>
    <w:p w:rsidR="00D6236C" w:rsidRPr="006D70B3" w:rsidRDefault="00D6236C" w:rsidP="00762601">
      <w:pPr>
        <w:spacing w:after="0" w:line="240" w:lineRule="auto"/>
        <w:jc w:val="both"/>
        <w:rPr>
          <w:rFonts w:ascii="Arial" w:hAnsi="Arial" w:cs="Arial"/>
          <w:i/>
          <w:sz w:val="18"/>
          <w:szCs w:val="18"/>
        </w:rPr>
      </w:pPr>
      <w:r w:rsidRPr="006D70B3">
        <w:rPr>
          <w:rFonts w:ascii="Arial" w:hAnsi="Arial" w:cs="Arial"/>
          <w:i/>
          <w:sz w:val="18"/>
          <w:szCs w:val="18"/>
        </w:rPr>
        <w:t>Con copia:</w:t>
      </w:r>
    </w:p>
    <w:p w:rsidR="00D6236C" w:rsidRPr="00D21A26" w:rsidRDefault="00D6236C" w:rsidP="00762601">
      <w:pPr>
        <w:spacing w:after="0" w:line="240" w:lineRule="auto"/>
        <w:rPr>
          <w:rFonts w:ascii="Arial" w:hAnsi="Arial" w:cs="Arial"/>
          <w:sz w:val="18"/>
          <w:szCs w:val="18"/>
        </w:rPr>
      </w:pPr>
      <w:r w:rsidRPr="006D70B3">
        <w:rPr>
          <w:rFonts w:ascii="Arial" w:hAnsi="Arial" w:cs="Arial"/>
          <w:i/>
          <w:sz w:val="18"/>
          <w:szCs w:val="18"/>
        </w:rPr>
        <w:t>-  Lic. Agustín Carmona Ruiz.-  Jefe del Departamento de Suminis</w:t>
      </w:r>
      <w:r w:rsidR="00762601" w:rsidRPr="006D70B3">
        <w:rPr>
          <w:rFonts w:ascii="Arial" w:hAnsi="Arial" w:cs="Arial"/>
          <w:i/>
          <w:sz w:val="18"/>
          <w:szCs w:val="18"/>
        </w:rPr>
        <w:t>tro y Control  al Abasto.  Para su conocimiento</w:t>
      </w:r>
      <w:r w:rsidR="00762601" w:rsidRPr="00D21A26">
        <w:rPr>
          <w:rFonts w:ascii="Arial" w:hAnsi="Arial" w:cs="Arial"/>
          <w:sz w:val="18"/>
          <w:szCs w:val="18"/>
        </w:rPr>
        <w:t>.</w:t>
      </w:r>
    </w:p>
    <w:p w:rsidR="00B05636" w:rsidRPr="006D70B3" w:rsidRDefault="00762601" w:rsidP="00D6236C">
      <w:pPr>
        <w:rPr>
          <w:rFonts w:ascii="Arial" w:hAnsi="Arial" w:cs="Arial"/>
          <w:i/>
          <w:sz w:val="18"/>
          <w:szCs w:val="18"/>
        </w:rPr>
      </w:pPr>
      <w:r w:rsidRPr="006D70B3">
        <w:rPr>
          <w:rFonts w:ascii="Verdana" w:hAnsi="Verdana" w:cs="Times New Roman"/>
          <w:i/>
          <w:sz w:val="18"/>
          <w:szCs w:val="18"/>
        </w:rPr>
        <w:t>PBMC/</w:t>
      </w:r>
      <w:r w:rsidR="00D6236C" w:rsidRPr="006D70B3">
        <w:rPr>
          <w:rFonts w:ascii="Verdana" w:hAnsi="Verdana" w:cs="Times New Roman"/>
          <w:i/>
          <w:sz w:val="18"/>
          <w:szCs w:val="18"/>
        </w:rPr>
        <w:t>LCA</w:t>
      </w:r>
    </w:p>
    <w:p w:rsidR="007174D8" w:rsidRDefault="007174D8">
      <w:pPr>
        <w:rPr>
          <w:rFonts w:ascii="Arial" w:hAnsi="Arial" w:cs="Arial"/>
          <w:sz w:val="24"/>
          <w:szCs w:val="24"/>
        </w:rPr>
      </w:pPr>
      <w:r>
        <w:rPr>
          <w:rFonts w:ascii="Arial" w:hAnsi="Arial" w:cs="Arial"/>
          <w:sz w:val="24"/>
          <w:szCs w:val="24"/>
        </w:rPr>
        <w:br w:type="page"/>
      </w:r>
    </w:p>
    <w:p w:rsidR="00B05636" w:rsidRPr="00B05636" w:rsidRDefault="00B05636" w:rsidP="00B05636">
      <w:pPr>
        <w:rPr>
          <w:rFonts w:ascii="Arial" w:hAnsi="Arial" w:cs="Arial"/>
          <w:sz w:val="24"/>
          <w:szCs w:val="24"/>
        </w:rPr>
      </w:pPr>
    </w:p>
    <w:p w:rsidR="00250DC4" w:rsidRPr="00211F60" w:rsidRDefault="00211F60" w:rsidP="00211F60">
      <w:pPr>
        <w:jc w:val="center"/>
        <w:rPr>
          <w:b/>
          <w:sz w:val="24"/>
          <w:szCs w:val="24"/>
        </w:rPr>
      </w:pPr>
      <w:r w:rsidRPr="00211F60">
        <w:rPr>
          <w:b/>
          <w:sz w:val="24"/>
          <w:szCs w:val="24"/>
        </w:rPr>
        <w:t>ANEXO No.1 (UNO)</w:t>
      </w:r>
    </w:p>
    <w:p w:rsidR="00211F60" w:rsidRPr="00211F60" w:rsidRDefault="00211F60" w:rsidP="00211F60">
      <w:pPr>
        <w:jc w:val="center"/>
        <w:rPr>
          <w:b/>
          <w:sz w:val="24"/>
          <w:szCs w:val="24"/>
        </w:rPr>
      </w:pPr>
      <w:r w:rsidRPr="00211F60">
        <w:rPr>
          <w:b/>
          <w:sz w:val="24"/>
          <w:szCs w:val="24"/>
        </w:rPr>
        <w:t>REQUERIMIENTO</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
        <w:gridCol w:w="540"/>
        <w:gridCol w:w="540"/>
        <w:gridCol w:w="639"/>
        <w:gridCol w:w="509"/>
        <w:gridCol w:w="512"/>
        <w:gridCol w:w="4660"/>
        <w:gridCol w:w="540"/>
        <w:gridCol w:w="535"/>
        <w:gridCol w:w="620"/>
        <w:gridCol w:w="1161"/>
      </w:tblGrid>
      <w:tr w:rsidR="005F13AD" w:rsidRPr="00211F60" w:rsidTr="006E3D73">
        <w:trPr>
          <w:trHeight w:val="615"/>
        </w:trPr>
        <w:tc>
          <w:tcPr>
            <w:tcW w:w="249" w:type="pct"/>
            <w:shd w:val="clear" w:color="CCCCFF" w:fill="C0C0C0"/>
            <w:vAlign w:val="center"/>
          </w:tcPr>
          <w:p w:rsidR="00211F60" w:rsidRPr="00211F60" w:rsidRDefault="005F13AD" w:rsidP="005F13A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PARTIDA</w:t>
            </w:r>
          </w:p>
        </w:tc>
        <w:tc>
          <w:tcPr>
            <w:tcW w:w="250" w:type="pct"/>
            <w:shd w:val="clear" w:color="CCCCFF" w:fill="C0C0C0"/>
            <w:vAlign w:val="center"/>
          </w:tcPr>
          <w:p w:rsidR="00211F60" w:rsidRPr="00211F60" w:rsidRDefault="00211F60" w:rsidP="005F13A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GPO</w:t>
            </w:r>
          </w:p>
        </w:tc>
        <w:tc>
          <w:tcPr>
            <w:tcW w:w="250" w:type="pct"/>
            <w:shd w:val="clear" w:color="CCCCFF" w:fill="C0C0C0"/>
            <w:noWrap/>
            <w:vAlign w:val="center"/>
            <w:hideMark/>
          </w:tcPr>
          <w:p w:rsidR="00211F60" w:rsidRPr="00211F60" w:rsidRDefault="00211F60" w:rsidP="005F13AD">
            <w:pPr>
              <w:spacing w:after="0" w:line="240" w:lineRule="auto"/>
              <w:jc w:val="center"/>
              <w:rPr>
                <w:rFonts w:ascii="Arial" w:eastAsia="Times New Roman" w:hAnsi="Arial" w:cs="Arial"/>
                <w:b/>
                <w:bCs/>
                <w:sz w:val="16"/>
                <w:szCs w:val="16"/>
                <w:lang w:eastAsia="es-MX"/>
              </w:rPr>
            </w:pPr>
            <w:r w:rsidRPr="00211F60">
              <w:rPr>
                <w:rFonts w:ascii="Arial" w:eastAsia="Times New Roman" w:hAnsi="Arial" w:cs="Arial"/>
                <w:b/>
                <w:bCs/>
                <w:sz w:val="16"/>
                <w:szCs w:val="16"/>
                <w:lang w:eastAsia="es-MX"/>
              </w:rPr>
              <w:t>GEN</w:t>
            </w:r>
          </w:p>
        </w:tc>
        <w:tc>
          <w:tcPr>
            <w:tcW w:w="296" w:type="pct"/>
            <w:shd w:val="clear" w:color="CCCCFF" w:fill="C0C0C0"/>
            <w:noWrap/>
            <w:vAlign w:val="center"/>
            <w:hideMark/>
          </w:tcPr>
          <w:p w:rsidR="00211F60" w:rsidRPr="00211F60" w:rsidRDefault="00211F60" w:rsidP="005F13AD">
            <w:pPr>
              <w:spacing w:after="0" w:line="240" w:lineRule="auto"/>
              <w:jc w:val="center"/>
              <w:rPr>
                <w:rFonts w:ascii="Arial" w:eastAsia="Times New Roman" w:hAnsi="Arial" w:cs="Arial"/>
                <w:b/>
                <w:bCs/>
                <w:sz w:val="16"/>
                <w:szCs w:val="16"/>
                <w:lang w:eastAsia="es-MX"/>
              </w:rPr>
            </w:pPr>
            <w:r w:rsidRPr="00211F60">
              <w:rPr>
                <w:rFonts w:ascii="Arial" w:eastAsia="Times New Roman" w:hAnsi="Arial" w:cs="Arial"/>
                <w:b/>
                <w:bCs/>
                <w:sz w:val="16"/>
                <w:szCs w:val="16"/>
                <w:lang w:eastAsia="es-MX"/>
              </w:rPr>
              <w:t>ESP</w:t>
            </w:r>
          </w:p>
        </w:tc>
        <w:tc>
          <w:tcPr>
            <w:tcW w:w="236" w:type="pct"/>
            <w:shd w:val="clear" w:color="CCCCFF" w:fill="C0C0C0"/>
            <w:noWrap/>
            <w:vAlign w:val="center"/>
            <w:hideMark/>
          </w:tcPr>
          <w:p w:rsidR="00211F60" w:rsidRPr="00211F60" w:rsidRDefault="00211F60" w:rsidP="005F13AD">
            <w:pPr>
              <w:spacing w:after="0" w:line="240" w:lineRule="auto"/>
              <w:jc w:val="center"/>
              <w:rPr>
                <w:rFonts w:ascii="Arial" w:eastAsia="Times New Roman" w:hAnsi="Arial" w:cs="Arial"/>
                <w:b/>
                <w:bCs/>
                <w:sz w:val="16"/>
                <w:szCs w:val="16"/>
                <w:lang w:eastAsia="es-MX"/>
              </w:rPr>
            </w:pPr>
            <w:r w:rsidRPr="00211F60">
              <w:rPr>
                <w:rFonts w:ascii="Arial" w:eastAsia="Times New Roman" w:hAnsi="Arial" w:cs="Arial"/>
                <w:b/>
                <w:bCs/>
                <w:sz w:val="16"/>
                <w:szCs w:val="16"/>
                <w:lang w:eastAsia="es-MX"/>
              </w:rPr>
              <w:t>DIF</w:t>
            </w:r>
          </w:p>
        </w:tc>
        <w:tc>
          <w:tcPr>
            <w:tcW w:w="237" w:type="pct"/>
            <w:shd w:val="clear" w:color="CCCCFF" w:fill="C0C0C0"/>
            <w:noWrap/>
            <w:vAlign w:val="center"/>
            <w:hideMark/>
          </w:tcPr>
          <w:p w:rsidR="00211F60" w:rsidRPr="00211F60" w:rsidRDefault="00211F60" w:rsidP="005F13AD">
            <w:pPr>
              <w:spacing w:after="0" w:line="240" w:lineRule="auto"/>
              <w:jc w:val="center"/>
              <w:rPr>
                <w:rFonts w:ascii="Arial" w:eastAsia="Times New Roman" w:hAnsi="Arial" w:cs="Arial"/>
                <w:b/>
                <w:bCs/>
                <w:sz w:val="16"/>
                <w:szCs w:val="16"/>
                <w:lang w:eastAsia="es-MX"/>
              </w:rPr>
            </w:pPr>
            <w:r w:rsidRPr="00211F60">
              <w:rPr>
                <w:rFonts w:ascii="Arial" w:eastAsia="Times New Roman" w:hAnsi="Arial" w:cs="Arial"/>
                <w:b/>
                <w:bCs/>
                <w:sz w:val="16"/>
                <w:szCs w:val="16"/>
                <w:lang w:eastAsia="es-MX"/>
              </w:rPr>
              <w:t>VAR</w:t>
            </w:r>
          </w:p>
        </w:tc>
        <w:tc>
          <w:tcPr>
            <w:tcW w:w="2159" w:type="pct"/>
            <w:shd w:val="clear" w:color="CCCCFF" w:fill="C0C0C0"/>
            <w:vAlign w:val="center"/>
            <w:hideMark/>
          </w:tcPr>
          <w:p w:rsidR="00211F60" w:rsidRPr="00211F60" w:rsidRDefault="00211F60" w:rsidP="005F13AD">
            <w:pPr>
              <w:spacing w:after="0" w:line="240" w:lineRule="auto"/>
              <w:jc w:val="center"/>
              <w:rPr>
                <w:rFonts w:ascii="Arial" w:eastAsia="Times New Roman" w:hAnsi="Arial" w:cs="Arial"/>
                <w:b/>
                <w:bCs/>
                <w:sz w:val="16"/>
                <w:szCs w:val="16"/>
                <w:lang w:eastAsia="es-MX"/>
              </w:rPr>
            </w:pPr>
            <w:r w:rsidRPr="00211F60">
              <w:rPr>
                <w:rFonts w:ascii="Arial" w:eastAsia="Times New Roman" w:hAnsi="Arial" w:cs="Arial"/>
                <w:b/>
                <w:bCs/>
                <w:sz w:val="16"/>
                <w:szCs w:val="16"/>
                <w:lang w:eastAsia="es-MX"/>
              </w:rPr>
              <w:t>DESCRIPCION</w:t>
            </w:r>
          </w:p>
        </w:tc>
        <w:tc>
          <w:tcPr>
            <w:tcW w:w="250" w:type="pct"/>
            <w:shd w:val="clear" w:color="CCCCFF" w:fill="C0C0C0"/>
            <w:vAlign w:val="center"/>
            <w:hideMark/>
          </w:tcPr>
          <w:p w:rsidR="00211F60" w:rsidRPr="00211F60" w:rsidRDefault="005F13AD" w:rsidP="005F13A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U_M</w:t>
            </w:r>
          </w:p>
        </w:tc>
        <w:tc>
          <w:tcPr>
            <w:tcW w:w="248" w:type="pct"/>
            <w:shd w:val="clear" w:color="CCCCFF" w:fill="C0C0C0"/>
            <w:vAlign w:val="center"/>
            <w:hideMark/>
          </w:tcPr>
          <w:p w:rsidR="00211F60" w:rsidRPr="00211F60" w:rsidRDefault="005F13AD" w:rsidP="005F13A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C_P</w:t>
            </w:r>
          </w:p>
        </w:tc>
        <w:tc>
          <w:tcPr>
            <w:tcW w:w="287" w:type="pct"/>
            <w:shd w:val="clear" w:color="CCCCFF" w:fill="C0C0C0"/>
            <w:noWrap/>
            <w:vAlign w:val="center"/>
            <w:hideMark/>
          </w:tcPr>
          <w:p w:rsidR="00211F60" w:rsidRPr="00211F60" w:rsidRDefault="00211F60" w:rsidP="005F13AD">
            <w:pPr>
              <w:spacing w:after="0" w:line="240" w:lineRule="auto"/>
              <w:jc w:val="center"/>
              <w:rPr>
                <w:rFonts w:ascii="Arial" w:eastAsia="Times New Roman" w:hAnsi="Arial" w:cs="Arial"/>
                <w:b/>
                <w:bCs/>
                <w:sz w:val="16"/>
                <w:szCs w:val="16"/>
                <w:lang w:eastAsia="es-MX"/>
              </w:rPr>
            </w:pPr>
            <w:r w:rsidRPr="00211F60">
              <w:rPr>
                <w:rFonts w:ascii="Arial" w:eastAsia="Times New Roman" w:hAnsi="Arial" w:cs="Arial"/>
                <w:b/>
                <w:bCs/>
                <w:sz w:val="16"/>
                <w:szCs w:val="16"/>
                <w:lang w:eastAsia="es-MX"/>
              </w:rPr>
              <w:t>TIPO</w:t>
            </w:r>
          </w:p>
        </w:tc>
        <w:tc>
          <w:tcPr>
            <w:tcW w:w="538" w:type="pct"/>
            <w:shd w:val="clear" w:color="CCCCFF" w:fill="C0C0C0"/>
            <w:noWrap/>
            <w:vAlign w:val="center"/>
            <w:hideMark/>
          </w:tcPr>
          <w:p w:rsidR="00211F60" w:rsidRPr="00211F60" w:rsidRDefault="00211F60" w:rsidP="005F13A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CANTIDAD</w:t>
            </w:r>
            <w:r w:rsidR="005F13AD">
              <w:rPr>
                <w:rFonts w:ascii="Arial" w:eastAsia="Times New Roman" w:hAnsi="Arial" w:cs="Arial"/>
                <w:b/>
                <w:bCs/>
                <w:sz w:val="16"/>
                <w:szCs w:val="16"/>
                <w:lang w:eastAsia="es-MX"/>
              </w:rPr>
              <w:t xml:space="preserve"> SOLICITADA</w:t>
            </w:r>
          </w:p>
        </w:tc>
      </w:tr>
      <w:tr w:rsidR="005F13AD" w:rsidRPr="00211F60" w:rsidTr="006E3D73">
        <w:trPr>
          <w:trHeight w:val="465"/>
        </w:trPr>
        <w:tc>
          <w:tcPr>
            <w:tcW w:w="249" w:type="pct"/>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1</w:t>
            </w:r>
          </w:p>
        </w:tc>
        <w:tc>
          <w:tcPr>
            <w:tcW w:w="250" w:type="pct"/>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010</w:t>
            </w:r>
          </w:p>
        </w:tc>
        <w:tc>
          <w:tcPr>
            <w:tcW w:w="250" w:type="pct"/>
            <w:shd w:val="clear" w:color="auto" w:fill="auto"/>
            <w:noWrap/>
            <w:hideMark/>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000</w:t>
            </w:r>
          </w:p>
        </w:tc>
        <w:tc>
          <w:tcPr>
            <w:tcW w:w="296"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0655</w:t>
            </w:r>
          </w:p>
        </w:tc>
        <w:tc>
          <w:tcPr>
            <w:tcW w:w="236"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w:t>
            </w:r>
          </w:p>
        </w:tc>
        <w:tc>
          <w:tcPr>
            <w:tcW w:w="237"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w:t>
            </w:r>
          </w:p>
        </w:tc>
        <w:tc>
          <w:tcPr>
            <w:tcW w:w="2159" w:type="pct"/>
            <w:shd w:val="clear" w:color="auto" w:fill="auto"/>
            <w:noWrap/>
            <w:vAlign w:val="center"/>
          </w:tcPr>
          <w:p w:rsidR="00211F60" w:rsidRPr="006E3D73" w:rsidRDefault="006E3D73" w:rsidP="005F13AD">
            <w:pPr>
              <w:spacing w:after="0" w:line="240" w:lineRule="auto"/>
              <w:jc w:val="both"/>
              <w:rPr>
                <w:rFonts w:eastAsia="Times New Roman" w:cs="Arial"/>
                <w:sz w:val="20"/>
                <w:szCs w:val="20"/>
                <w:lang w:eastAsia="es-MX"/>
              </w:rPr>
            </w:pPr>
            <w:r w:rsidRPr="006E3D73">
              <w:rPr>
                <w:rFonts w:eastAsia="Times New Roman" w:cs="Arial"/>
                <w:sz w:val="20"/>
                <w:szCs w:val="20"/>
                <w:lang w:eastAsia="es-MX"/>
              </w:rPr>
              <w:t>BEZAFIBRATO TABLETA CADA TABLETA CONTIENE: BEZAFIBRATO 200 MG ENVASE CON 30  TABLETAS.</w:t>
            </w:r>
          </w:p>
        </w:tc>
        <w:tc>
          <w:tcPr>
            <w:tcW w:w="250"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ENV</w:t>
            </w:r>
          </w:p>
        </w:tc>
        <w:tc>
          <w:tcPr>
            <w:tcW w:w="248"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30</w:t>
            </w:r>
          </w:p>
        </w:tc>
        <w:tc>
          <w:tcPr>
            <w:tcW w:w="287"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TAB</w:t>
            </w:r>
          </w:p>
        </w:tc>
        <w:tc>
          <w:tcPr>
            <w:tcW w:w="538" w:type="pct"/>
            <w:shd w:val="clear" w:color="auto" w:fill="auto"/>
            <w:noWrap/>
            <w:vAlign w:val="center"/>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6,709</w:t>
            </w:r>
          </w:p>
        </w:tc>
      </w:tr>
      <w:tr w:rsidR="005F13AD" w:rsidRPr="00211F60" w:rsidTr="006E3D73">
        <w:trPr>
          <w:trHeight w:val="465"/>
        </w:trPr>
        <w:tc>
          <w:tcPr>
            <w:tcW w:w="249" w:type="pct"/>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2</w:t>
            </w:r>
          </w:p>
        </w:tc>
        <w:tc>
          <w:tcPr>
            <w:tcW w:w="250" w:type="pct"/>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010</w:t>
            </w:r>
          </w:p>
        </w:tc>
        <w:tc>
          <w:tcPr>
            <w:tcW w:w="250" w:type="pct"/>
            <w:shd w:val="clear" w:color="auto" w:fill="auto"/>
            <w:noWrap/>
            <w:hideMark/>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000</w:t>
            </w:r>
          </w:p>
        </w:tc>
        <w:tc>
          <w:tcPr>
            <w:tcW w:w="296"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2520</w:t>
            </w:r>
          </w:p>
        </w:tc>
        <w:tc>
          <w:tcPr>
            <w:tcW w:w="236"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w:t>
            </w:r>
          </w:p>
        </w:tc>
        <w:tc>
          <w:tcPr>
            <w:tcW w:w="237"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w:t>
            </w:r>
          </w:p>
        </w:tc>
        <w:tc>
          <w:tcPr>
            <w:tcW w:w="2159" w:type="pct"/>
            <w:shd w:val="clear" w:color="auto" w:fill="auto"/>
            <w:noWrap/>
            <w:vAlign w:val="center"/>
          </w:tcPr>
          <w:p w:rsidR="00211F60" w:rsidRPr="006E3D73" w:rsidRDefault="006E3D73" w:rsidP="005F13AD">
            <w:pPr>
              <w:spacing w:after="0" w:line="240" w:lineRule="auto"/>
              <w:jc w:val="both"/>
              <w:rPr>
                <w:rFonts w:eastAsia="Times New Roman" w:cs="Arial"/>
                <w:sz w:val="20"/>
                <w:szCs w:val="20"/>
                <w:lang w:eastAsia="es-MX"/>
              </w:rPr>
            </w:pPr>
            <w:r w:rsidRPr="006E3D73">
              <w:rPr>
                <w:rFonts w:eastAsia="Times New Roman" w:cs="Arial"/>
                <w:sz w:val="20"/>
                <w:szCs w:val="20"/>
                <w:lang w:eastAsia="es-MX"/>
              </w:rPr>
              <w:t>LOSARTAN GRAGEA O COMPRIMIDO RECUBIERTO CADA GRAGEA O COMPRIMIDO RECUBIERTO   CONTIENE: LOSARTAN POTASICO 50 MG ENVASE CON 30 GRAGEAS O COMPRIMIDOS   RECUBIERTOS.</w:t>
            </w:r>
          </w:p>
        </w:tc>
        <w:tc>
          <w:tcPr>
            <w:tcW w:w="250"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ENV</w:t>
            </w:r>
          </w:p>
        </w:tc>
        <w:tc>
          <w:tcPr>
            <w:tcW w:w="248"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30</w:t>
            </w:r>
          </w:p>
        </w:tc>
        <w:tc>
          <w:tcPr>
            <w:tcW w:w="287"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C.G.</w:t>
            </w:r>
          </w:p>
        </w:tc>
        <w:tc>
          <w:tcPr>
            <w:tcW w:w="538" w:type="pct"/>
            <w:shd w:val="clear" w:color="auto" w:fill="auto"/>
            <w:noWrap/>
            <w:vAlign w:val="center"/>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8,686</w:t>
            </w:r>
          </w:p>
        </w:tc>
      </w:tr>
      <w:tr w:rsidR="005F13AD" w:rsidRPr="00211F60" w:rsidTr="006E3D73">
        <w:trPr>
          <w:trHeight w:val="465"/>
        </w:trPr>
        <w:tc>
          <w:tcPr>
            <w:tcW w:w="249" w:type="pct"/>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3</w:t>
            </w:r>
          </w:p>
        </w:tc>
        <w:tc>
          <w:tcPr>
            <w:tcW w:w="250" w:type="pct"/>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010</w:t>
            </w:r>
          </w:p>
        </w:tc>
        <w:tc>
          <w:tcPr>
            <w:tcW w:w="250" w:type="pct"/>
            <w:shd w:val="clear" w:color="auto" w:fill="auto"/>
            <w:noWrap/>
            <w:hideMark/>
          </w:tcPr>
          <w:p w:rsidR="00211F60" w:rsidRPr="006E3D73" w:rsidRDefault="00211F60"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000</w:t>
            </w:r>
          </w:p>
        </w:tc>
        <w:tc>
          <w:tcPr>
            <w:tcW w:w="296"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5186</w:t>
            </w:r>
          </w:p>
        </w:tc>
        <w:tc>
          <w:tcPr>
            <w:tcW w:w="236"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01</w:t>
            </w:r>
          </w:p>
        </w:tc>
        <w:tc>
          <w:tcPr>
            <w:tcW w:w="237" w:type="pct"/>
            <w:shd w:val="clear" w:color="auto" w:fill="auto"/>
            <w:noWrap/>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00</w:t>
            </w:r>
          </w:p>
        </w:tc>
        <w:tc>
          <w:tcPr>
            <w:tcW w:w="2159" w:type="pct"/>
            <w:shd w:val="clear" w:color="auto" w:fill="auto"/>
            <w:noWrap/>
            <w:vAlign w:val="center"/>
          </w:tcPr>
          <w:p w:rsidR="00211F60" w:rsidRPr="006E3D73" w:rsidRDefault="006E3D73" w:rsidP="005F13AD">
            <w:pPr>
              <w:spacing w:after="0" w:line="240" w:lineRule="auto"/>
              <w:jc w:val="both"/>
              <w:rPr>
                <w:rFonts w:eastAsia="Times New Roman" w:cs="Arial"/>
                <w:sz w:val="20"/>
                <w:szCs w:val="20"/>
                <w:lang w:eastAsia="es-MX"/>
              </w:rPr>
            </w:pPr>
            <w:r w:rsidRPr="006E3D73">
              <w:rPr>
                <w:rFonts w:eastAsia="Times New Roman" w:cs="Arial"/>
                <w:sz w:val="20"/>
                <w:szCs w:val="20"/>
                <w:lang w:eastAsia="es-MX"/>
              </w:rPr>
              <w:t>PANTOPRAZOL O RABEPRAZOL U OMEPRAZOL TABLETA O GRAGEA O CAPSULA CADA TABLETA O   GRAGEA O CAPSULA CONTIENE: PANTOPRAZOL 40 MG O RABEPRAZOL SODICO 20 MG U   OMEPRAZOL 20 MG ENVASE CON 14 TABLETAS O GRAGEAS O CAPSULAS.</w:t>
            </w:r>
          </w:p>
        </w:tc>
        <w:tc>
          <w:tcPr>
            <w:tcW w:w="250"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ENV</w:t>
            </w:r>
          </w:p>
        </w:tc>
        <w:tc>
          <w:tcPr>
            <w:tcW w:w="248"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14</w:t>
            </w:r>
          </w:p>
        </w:tc>
        <w:tc>
          <w:tcPr>
            <w:tcW w:w="287" w:type="pct"/>
            <w:shd w:val="clear" w:color="auto" w:fill="auto"/>
            <w:noWrap/>
            <w:vAlign w:val="center"/>
          </w:tcPr>
          <w:p w:rsidR="00211F60" w:rsidRPr="006E3D73" w:rsidRDefault="006E3D73" w:rsidP="00211F60">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TGC</w:t>
            </w:r>
          </w:p>
        </w:tc>
        <w:tc>
          <w:tcPr>
            <w:tcW w:w="538" w:type="pct"/>
            <w:shd w:val="clear" w:color="auto" w:fill="auto"/>
            <w:noWrap/>
            <w:vAlign w:val="center"/>
          </w:tcPr>
          <w:p w:rsidR="00211F60" w:rsidRPr="006E3D73" w:rsidRDefault="006E3D73" w:rsidP="005F13AD">
            <w:pPr>
              <w:spacing w:after="0" w:line="240" w:lineRule="auto"/>
              <w:jc w:val="center"/>
              <w:rPr>
                <w:rFonts w:eastAsia="Times New Roman" w:cs="Arial"/>
                <w:sz w:val="20"/>
                <w:szCs w:val="20"/>
                <w:lang w:eastAsia="es-MX"/>
              </w:rPr>
            </w:pPr>
            <w:r w:rsidRPr="006E3D73">
              <w:rPr>
                <w:rFonts w:eastAsia="Times New Roman" w:cs="Arial"/>
                <w:sz w:val="20"/>
                <w:szCs w:val="20"/>
                <w:lang w:eastAsia="es-MX"/>
              </w:rPr>
              <w:t>20620</w:t>
            </w:r>
          </w:p>
        </w:tc>
      </w:tr>
      <w:tr w:rsidR="006E3D73" w:rsidRPr="00211F60" w:rsidTr="006E3D73">
        <w:trPr>
          <w:trHeight w:val="465"/>
        </w:trPr>
        <w:tc>
          <w:tcPr>
            <w:tcW w:w="5000" w:type="pct"/>
            <w:gridSpan w:val="11"/>
          </w:tcPr>
          <w:p w:rsidR="006E3D73" w:rsidRDefault="006E3D73" w:rsidP="006E3D73">
            <w:pPr>
              <w:pStyle w:val="Ttulo1"/>
              <w:jc w:val="both"/>
              <w:rPr>
                <w:rFonts w:ascii="Arial Narrow" w:hAnsi="Arial Narrow"/>
                <w:b w:val="0"/>
                <w:sz w:val="20"/>
                <w:szCs w:val="20"/>
              </w:rPr>
            </w:pPr>
            <w:r>
              <w:rPr>
                <w:rFonts w:ascii="Arial Narrow" w:hAnsi="Arial Narrow"/>
                <w:sz w:val="18"/>
                <w:szCs w:val="18"/>
              </w:rPr>
              <w:t>N</w:t>
            </w:r>
            <w:r w:rsidRPr="000E6E13">
              <w:rPr>
                <w:rFonts w:ascii="Arial Narrow" w:hAnsi="Arial Narrow"/>
                <w:sz w:val="18"/>
                <w:szCs w:val="18"/>
              </w:rPr>
              <w:t>OTA</w:t>
            </w:r>
            <w:r>
              <w:rPr>
                <w:rFonts w:ascii="Arial Narrow" w:hAnsi="Arial Narrow"/>
                <w:sz w:val="18"/>
                <w:szCs w:val="18"/>
              </w:rPr>
              <w:t xml:space="preserve"> IMPORTANTE</w:t>
            </w:r>
            <w:r w:rsidRPr="000E6E13">
              <w:rPr>
                <w:rFonts w:ascii="Arial Narrow" w:hAnsi="Arial Narrow"/>
                <w:i/>
                <w:sz w:val="18"/>
                <w:szCs w:val="18"/>
              </w:rPr>
              <w:t>:</w:t>
            </w:r>
            <w:r w:rsidRPr="008B0760">
              <w:rPr>
                <w:rFonts w:ascii="Arial Narrow" w:hAnsi="Arial Narrow"/>
                <w:b w:val="0"/>
                <w:i/>
                <w:sz w:val="20"/>
                <w:szCs w:val="20"/>
              </w:rPr>
              <w:t xml:space="preserve"> </w:t>
            </w:r>
            <w:r w:rsidRPr="000E6E13">
              <w:rPr>
                <w:rFonts w:ascii="Arial Narrow" w:hAnsi="Arial Narrow"/>
                <w:b w:val="0"/>
                <w:sz w:val="20"/>
                <w:szCs w:val="20"/>
              </w:rPr>
              <w:t>SE DARA PREFERENCIA A TODOS AQUELLOS  MEDICAMENTOS QUE ACREDITEN SER GENERICOS A PARTIR DE 2008, GENERICOS INTERCAMBIABLES Y/O INNOVADORES CON RESPECTO A LOS AUN DENOMINADOS GENERICOS TRADICIONALES, ESTO CONFORME A LO ESTABLECIDO EN EL ARTICULO 2 FRACCION XIV, XIV-BIS Y ARTICULO 90 BIS 1 FRACCIÓN III DEL REGLAMENTO DE INSUMOS PARA LA SALUD PUBLICADO EN DIARIO OFICIAL DE LA FEDERACION EL 02 DE ENERO DEL 2008</w:t>
            </w:r>
            <w:r>
              <w:rPr>
                <w:rFonts w:ascii="Arial Narrow" w:hAnsi="Arial Narrow"/>
                <w:b w:val="0"/>
                <w:sz w:val="20"/>
                <w:szCs w:val="20"/>
              </w:rPr>
              <w:t>.</w:t>
            </w:r>
          </w:p>
          <w:p w:rsidR="006E3D73" w:rsidRDefault="006E3D73" w:rsidP="006E3D73">
            <w:pPr>
              <w:spacing w:after="0" w:line="240" w:lineRule="auto"/>
              <w:jc w:val="both"/>
              <w:rPr>
                <w:rFonts w:eastAsia="Times New Roman" w:cs="Arial"/>
                <w:sz w:val="20"/>
                <w:szCs w:val="20"/>
                <w:lang w:eastAsia="es-MX"/>
              </w:rPr>
            </w:pPr>
            <w:r>
              <w:rPr>
                <w:rFonts w:eastAsia="Times New Roman" w:cs="Arial"/>
                <w:sz w:val="20"/>
                <w:szCs w:val="20"/>
                <w:lang w:eastAsia="es-MX"/>
              </w:rPr>
              <w:t xml:space="preserve"> </w:t>
            </w:r>
          </w:p>
        </w:tc>
      </w:tr>
    </w:tbl>
    <w:p w:rsidR="00211F60" w:rsidRDefault="00211F60" w:rsidP="00211F60">
      <w:pPr>
        <w:jc w:val="center"/>
      </w:pPr>
    </w:p>
    <w:p w:rsidR="005F13AD" w:rsidRDefault="005F13AD">
      <w:r>
        <w:br w:type="page"/>
      </w:r>
    </w:p>
    <w:p w:rsidR="00211F60" w:rsidRDefault="00211F60" w:rsidP="00211F60">
      <w:pPr>
        <w:jc w:val="center"/>
      </w:pPr>
    </w:p>
    <w:p w:rsidR="00211F60" w:rsidRPr="005F13AD" w:rsidRDefault="005F13AD" w:rsidP="005F13AD">
      <w:pPr>
        <w:jc w:val="center"/>
        <w:rPr>
          <w:b/>
          <w:sz w:val="24"/>
          <w:szCs w:val="24"/>
        </w:rPr>
      </w:pPr>
      <w:r w:rsidRPr="005F13AD">
        <w:rPr>
          <w:b/>
          <w:sz w:val="24"/>
          <w:szCs w:val="24"/>
        </w:rPr>
        <w:t>ANEXO NÚMERO 2</w:t>
      </w:r>
      <w:r w:rsidR="00211F60" w:rsidRPr="005F13AD">
        <w:rPr>
          <w:b/>
          <w:sz w:val="24"/>
          <w:szCs w:val="24"/>
        </w:rPr>
        <w:t xml:space="preserve"> (</w:t>
      </w:r>
      <w:r w:rsidRPr="005F13AD">
        <w:rPr>
          <w:b/>
          <w:sz w:val="24"/>
          <w:szCs w:val="24"/>
        </w:rPr>
        <w:t>DOS</w:t>
      </w:r>
      <w:r w:rsidR="00211F60" w:rsidRPr="005F13AD">
        <w:rPr>
          <w:b/>
          <w:sz w:val="24"/>
          <w:szCs w:val="24"/>
        </w:rPr>
        <w:t>)</w:t>
      </w:r>
    </w:p>
    <w:p w:rsidR="00211F60" w:rsidRPr="005F13AD" w:rsidRDefault="00211F60" w:rsidP="005F13AD">
      <w:pPr>
        <w:jc w:val="center"/>
        <w:rPr>
          <w:b/>
          <w:sz w:val="24"/>
          <w:szCs w:val="24"/>
        </w:rPr>
      </w:pPr>
      <w:r w:rsidRPr="005F13AD">
        <w:rPr>
          <w:b/>
          <w:sz w:val="24"/>
          <w:szCs w:val="24"/>
        </w:rPr>
        <w:t>ACREDITAMIENTO DE EXISTENCIA LEGAL Y PERSONALIDAD JURÍDICA, PARA COMPROMETERSE Y SUSCRIBIR PROPOSICIONES</w:t>
      </w:r>
    </w:p>
    <w:p w:rsidR="00211F60" w:rsidRPr="00211F60" w:rsidRDefault="00211F60" w:rsidP="00211F60">
      <w:pPr>
        <w:spacing w:after="0" w:line="240" w:lineRule="auto"/>
        <w:jc w:val="center"/>
        <w:rPr>
          <w:sz w:val="20"/>
          <w:szCs w:val="20"/>
        </w:rPr>
      </w:pPr>
      <w:r w:rsidRPr="00211F60">
        <w:rPr>
          <w:sz w:val="20"/>
          <w:szCs w:val="20"/>
        </w:rPr>
        <w:t xml:space="preserve">(PREFERENTEMENTE EN PAPEL MEMBRETADO DEL </w:t>
      </w:r>
      <w:r>
        <w:rPr>
          <w:sz w:val="20"/>
          <w:szCs w:val="20"/>
        </w:rPr>
        <w:t>OFERENTE</w:t>
      </w:r>
      <w:r w:rsidRPr="00211F60">
        <w:rPr>
          <w:sz w:val="20"/>
          <w:szCs w:val="20"/>
        </w:rPr>
        <w:t>)</w:t>
      </w:r>
    </w:p>
    <w:p w:rsidR="00211F60" w:rsidRPr="00211F60" w:rsidRDefault="00211F60" w:rsidP="00211F60">
      <w:pPr>
        <w:spacing w:after="0" w:line="240" w:lineRule="auto"/>
        <w:jc w:val="center"/>
        <w:rPr>
          <w:b/>
          <w:sz w:val="20"/>
          <w:szCs w:val="20"/>
        </w:rPr>
      </w:pPr>
    </w:p>
    <w:p w:rsidR="00211F60" w:rsidRPr="00211F60" w:rsidRDefault="00211F60" w:rsidP="00211F60">
      <w:pPr>
        <w:spacing w:after="0" w:line="240" w:lineRule="auto"/>
        <w:jc w:val="both"/>
        <w:rPr>
          <w:sz w:val="20"/>
          <w:szCs w:val="20"/>
          <w:u w:val="single"/>
        </w:rPr>
      </w:pPr>
      <w:r w:rsidRPr="00211F60">
        <w:rPr>
          <w:sz w:val="20"/>
          <w:szCs w:val="20"/>
          <w:u w:val="single"/>
        </w:rPr>
        <w:t>________(nombre)             ,</w:t>
      </w:r>
      <w:r w:rsidRPr="00211F60">
        <w:rPr>
          <w:sz w:val="20"/>
          <w:szCs w:val="20"/>
        </w:rPr>
        <w:t xml:space="preserve"> manifiesto bajo protesta a decir verdad, que los datos aquí asentados son ciertos y  han sido verificados; así como que cuento con facultades suficientes para </w:t>
      </w:r>
      <w:r w:rsidRPr="00211F60">
        <w:rPr>
          <w:b/>
          <w:sz w:val="20"/>
          <w:szCs w:val="20"/>
        </w:rPr>
        <w:t>comprometer y suscribir</w:t>
      </w:r>
      <w:r w:rsidRPr="00211F60">
        <w:rPr>
          <w:sz w:val="20"/>
          <w:szCs w:val="20"/>
        </w:rPr>
        <w:t xml:space="preserve"> las proposiciones en la presente Adjudicación Directa, a nombre y representación de: </w:t>
      </w:r>
      <w:r w:rsidRPr="00211F60">
        <w:rPr>
          <w:sz w:val="20"/>
          <w:szCs w:val="20"/>
          <w:u w:val="single"/>
        </w:rPr>
        <w:t>___(persona física o moral)___.</w:t>
      </w:r>
    </w:p>
    <w:p w:rsidR="00211F60" w:rsidRPr="00211F60" w:rsidRDefault="00211F60" w:rsidP="00211F60">
      <w:pPr>
        <w:spacing w:after="0" w:line="240" w:lineRule="auto"/>
        <w:jc w:val="both"/>
        <w:rPr>
          <w:sz w:val="20"/>
          <w:szCs w:val="20"/>
        </w:rPr>
      </w:pPr>
    </w:p>
    <w:p w:rsidR="00211F60" w:rsidRPr="00211F60" w:rsidRDefault="00211F60" w:rsidP="00211F60">
      <w:pPr>
        <w:spacing w:after="0" w:line="240" w:lineRule="auto"/>
        <w:rPr>
          <w:sz w:val="20"/>
          <w:szCs w:val="20"/>
        </w:rPr>
      </w:pPr>
      <w:r w:rsidRPr="00211F60">
        <w:rPr>
          <w:sz w:val="20"/>
          <w:szCs w:val="20"/>
        </w:rPr>
        <w:t>No. de Adjudicación</w:t>
      </w:r>
      <w:proofErr w:type="gramStart"/>
      <w:r w:rsidRPr="00211F60">
        <w:rPr>
          <w:sz w:val="20"/>
          <w:szCs w:val="20"/>
        </w:rPr>
        <w:t>:_</w:t>
      </w:r>
      <w:proofErr w:type="gramEnd"/>
      <w:r w:rsidRPr="00211F60">
        <w:rPr>
          <w:sz w:val="20"/>
          <w:szCs w:val="20"/>
        </w:rPr>
        <w:t>_________________________.</w:t>
      </w:r>
    </w:p>
    <w:tbl>
      <w:tblPr>
        <w:tblW w:w="0" w:type="auto"/>
        <w:jc w:val="center"/>
        <w:tblInd w:w="-22" w:type="dxa"/>
        <w:tblLayout w:type="fixed"/>
        <w:tblCellMar>
          <w:left w:w="70" w:type="dxa"/>
          <w:right w:w="70" w:type="dxa"/>
        </w:tblCellMar>
        <w:tblLook w:val="0000" w:firstRow="0" w:lastRow="0" w:firstColumn="0" w:lastColumn="0" w:noHBand="0" w:noVBand="0"/>
      </w:tblPr>
      <w:tblGrid>
        <w:gridCol w:w="10015"/>
      </w:tblGrid>
      <w:tr w:rsidR="00211F60" w:rsidRPr="00211F60" w:rsidTr="00211F60">
        <w:trPr>
          <w:jc w:val="center"/>
        </w:trPr>
        <w:tc>
          <w:tcPr>
            <w:tcW w:w="10015" w:type="dxa"/>
            <w:tcBorders>
              <w:top w:val="single" w:sz="4" w:space="0" w:color="000000"/>
              <w:left w:val="single" w:sz="4" w:space="0" w:color="000000"/>
              <w:bottom w:val="single" w:sz="4" w:space="0" w:color="000000"/>
              <w:right w:val="single" w:sz="4" w:space="0" w:color="000000"/>
            </w:tcBorders>
          </w:tcPr>
          <w:p w:rsidR="00211F60" w:rsidRPr="00211F60" w:rsidRDefault="00211F60" w:rsidP="00211F60">
            <w:pPr>
              <w:snapToGrid w:val="0"/>
              <w:spacing w:after="0" w:line="240" w:lineRule="auto"/>
              <w:rPr>
                <w:sz w:val="20"/>
                <w:szCs w:val="20"/>
              </w:rPr>
            </w:pPr>
            <w:r w:rsidRPr="00211F60">
              <w:rPr>
                <w:sz w:val="20"/>
                <w:szCs w:val="20"/>
              </w:rPr>
              <w:t>Registro Federal de Contribuyentes:</w:t>
            </w:r>
          </w:p>
          <w:p w:rsidR="00211F60" w:rsidRPr="00211F60" w:rsidRDefault="00211F60" w:rsidP="00211F60">
            <w:pPr>
              <w:spacing w:after="0" w:line="240" w:lineRule="auto"/>
              <w:rPr>
                <w:sz w:val="20"/>
                <w:szCs w:val="20"/>
              </w:rPr>
            </w:pPr>
          </w:p>
          <w:p w:rsidR="00211F60" w:rsidRPr="00211F60" w:rsidRDefault="00211F60" w:rsidP="00211F60">
            <w:pPr>
              <w:spacing w:after="0" w:line="240" w:lineRule="auto"/>
              <w:rPr>
                <w:sz w:val="20"/>
                <w:szCs w:val="20"/>
              </w:rPr>
            </w:pPr>
            <w:r w:rsidRPr="00211F60">
              <w:rPr>
                <w:sz w:val="20"/>
                <w:szCs w:val="20"/>
              </w:rPr>
              <w:t>Domicilio.- Los datos aquí registrados corresponderán al del domicilio fiscal del proveedor o prestador de servicios)</w:t>
            </w:r>
          </w:p>
          <w:p w:rsidR="00211F60" w:rsidRPr="00211F60" w:rsidRDefault="00211F60" w:rsidP="00211F60">
            <w:pPr>
              <w:spacing w:after="0" w:line="240" w:lineRule="auto"/>
              <w:rPr>
                <w:sz w:val="20"/>
                <w:szCs w:val="20"/>
              </w:rPr>
            </w:pPr>
          </w:p>
          <w:p w:rsidR="00211F60" w:rsidRPr="00211F60" w:rsidRDefault="00211F60" w:rsidP="00211F60">
            <w:pPr>
              <w:spacing w:after="0" w:line="240" w:lineRule="auto"/>
              <w:rPr>
                <w:sz w:val="20"/>
                <w:szCs w:val="20"/>
              </w:rPr>
            </w:pPr>
            <w:r w:rsidRPr="00211F60">
              <w:rPr>
                <w:sz w:val="20"/>
                <w:szCs w:val="20"/>
              </w:rPr>
              <w:t>Calle y número:</w:t>
            </w:r>
          </w:p>
          <w:p w:rsidR="00211F60" w:rsidRPr="00211F60" w:rsidRDefault="00211F60" w:rsidP="00211F60">
            <w:pPr>
              <w:spacing w:after="0" w:line="240" w:lineRule="auto"/>
              <w:rPr>
                <w:sz w:val="20"/>
                <w:szCs w:val="20"/>
              </w:rPr>
            </w:pPr>
          </w:p>
          <w:p w:rsidR="00211F60" w:rsidRPr="00211F60" w:rsidRDefault="00211F60" w:rsidP="00211F60">
            <w:pPr>
              <w:pStyle w:val="Encabezado"/>
              <w:tabs>
                <w:tab w:val="left" w:pos="4536"/>
              </w:tabs>
              <w:rPr>
                <w:sz w:val="20"/>
                <w:szCs w:val="20"/>
              </w:rPr>
            </w:pPr>
            <w:r w:rsidRPr="00211F60">
              <w:rPr>
                <w:sz w:val="20"/>
                <w:szCs w:val="20"/>
              </w:rPr>
              <w:t>Colonia:                                                    Delegación o Municipio:</w:t>
            </w:r>
          </w:p>
          <w:p w:rsidR="00211F60" w:rsidRPr="00211F60" w:rsidRDefault="00211F60" w:rsidP="00211F60">
            <w:pPr>
              <w:pStyle w:val="Encabezado"/>
              <w:tabs>
                <w:tab w:val="left" w:pos="4536"/>
              </w:tabs>
              <w:rPr>
                <w:sz w:val="20"/>
                <w:szCs w:val="20"/>
              </w:rPr>
            </w:pPr>
            <w:r w:rsidRPr="00211F60">
              <w:rPr>
                <w:sz w:val="20"/>
                <w:szCs w:val="20"/>
              </w:rPr>
              <w:t>Código Postal:                                          Entidad federativa:</w:t>
            </w:r>
          </w:p>
          <w:p w:rsidR="00211F60" w:rsidRPr="00211F60" w:rsidRDefault="00211F60" w:rsidP="00211F60">
            <w:pPr>
              <w:pStyle w:val="Encabezado"/>
              <w:tabs>
                <w:tab w:val="left" w:pos="4536"/>
              </w:tabs>
              <w:rPr>
                <w:sz w:val="20"/>
                <w:szCs w:val="20"/>
              </w:rPr>
            </w:pPr>
            <w:r w:rsidRPr="00211F60">
              <w:rPr>
                <w:sz w:val="20"/>
                <w:szCs w:val="20"/>
              </w:rPr>
              <w:t>Teléfonos:                                                Fax:</w:t>
            </w:r>
          </w:p>
          <w:p w:rsidR="00211F60" w:rsidRPr="00211F60" w:rsidRDefault="00211F60" w:rsidP="00211F60">
            <w:pPr>
              <w:pStyle w:val="Encabezado"/>
              <w:tabs>
                <w:tab w:val="left" w:pos="4536"/>
              </w:tabs>
              <w:rPr>
                <w:sz w:val="20"/>
                <w:szCs w:val="20"/>
              </w:rPr>
            </w:pPr>
            <w:r w:rsidRPr="00211F60">
              <w:rPr>
                <w:sz w:val="20"/>
                <w:szCs w:val="20"/>
              </w:rPr>
              <w:t>Correo electrónico:</w:t>
            </w:r>
          </w:p>
          <w:p w:rsidR="00211F60" w:rsidRPr="00211F60" w:rsidRDefault="00211F60" w:rsidP="00211F60">
            <w:pPr>
              <w:pStyle w:val="Encabezado"/>
              <w:tabs>
                <w:tab w:val="left" w:pos="4536"/>
              </w:tabs>
              <w:rPr>
                <w:sz w:val="20"/>
                <w:szCs w:val="20"/>
              </w:rPr>
            </w:pPr>
          </w:p>
          <w:p w:rsidR="00211F60" w:rsidRPr="00211F60" w:rsidRDefault="00211F60" w:rsidP="00211F60">
            <w:pPr>
              <w:pStyle w:val="Encabezado"/>
              <w:tabs>
                <w:tab w:val="left" w:pos="4536"/>
              </w:tabs>
              <w:rPr>
                <w:sz w:val="20"/>
                <w:szCs w:val="20"/>
              </w:rPr>
            </w:pPr>
            <w:r w:rsidRPr="00211F60">
              <w:rPr>
                <w:sz w:val="20"/>
                <w:szCs w:val="20"/>
              </w:rPr>
              <w:t xml:space="preserve">No. de la escritura pública en la que consta su acta constitutiva:                Fecha             Duración              </w:t>
            </w:r>
          </w:p>
          <w:p w:rsidR="00211F60" w:rsidRPr="00211F60" w:rsidRDefault="00211F60" w:rsidP="00211F60">
            <w:pPr>
              <w:pStyle w:val="Encabezado"/>
              <w:tabs>
                <w:tab w:val="left" w:pos="4536"/>
              </w:tabs>
              <w:rPr>
                <w:sz w:val="20"/>
                <w:szCs w:val="20"/>
              </w:rPr>
            </w:pPr>
            <w:r w:rsidRPr="00211F60">
              <w:rPr>
                <w:sz w:val="20"/>
                <w:szCs w:val="20"/>
              </w:rPr>
              <w:t>Nombre, número y lugar del Notario Público ante el cual se protocolizó la misma:</w:t>
            </w:r>
          </w:p>
          <w:p w:rsidR="00211F60" w:rsidRPr="00211F60" w:rsidRDefault="00211F60" w:rsidP="00211F60">
            <w:pPr>
              <w:pStyle w:val="Encabezado"/>
              <w:tabs>
                <w:tab w:val="left" w:pos="4536"/>
              </w:tabs>
              <w:rPr>
                <w:sz w:val="20"/>
                <w:szCs w:val="20"/>
              </w:rPr>
            </w:pPr>
            <w:r w:rsidRPr="00211F60">
              <w:rPr>
                <w:sz w:val="20"/>
                <w:szCs w:val="20"/>
              </w:rPr>
              <w:t>Relación de socios o asociados.-</w:t>
            </w:r>
          </w:p>
          <w:p w:rsidR="00211F60" w:rsidRPr="00211F60" w:rsidRDefault="00211F60" w:rsidP="00211F60">
            <w:pPr>
              <w:pStyle w:val="Encabezado"/>
              <w:tabs>
                <w:tab w:val="left" w:pos="4536"/>
              </w:tabs>
              <w:rPr>
                <w:sz w:val="20"/>
                <w:szCs w:val="20"/>
              </w:rPr>
            </w:pPr>
            <w:r w:rsidRPr="00211F60">
              <w:rPr>
                <w:sz w:val="20"/>
                <w:szCs w:val="20"/>
              </w:rPr>
              <w:t>Apellido Paterno:                                    Apellido Materno:                           Nombre(s):</w:t>
            </w:r>
          </w:p>
          <w:p w:rsidR="00211F60" w:rsidRPr="00211F60" w:rsidRDefault="00211F60" w:rsidP="00211F60">
            <w:pPr>
              <w:pStyle w:val="Encabezado"/>
              <w:tabs>
                <w:tab w:val="left" w:pos="4536"/>
              </w:tabs>
              <w:rPr>
                <w:sz w:val="20"/>
                <w:szCs w:val="20"/>
              </w:rPr>
            </w:pPr>
            <w:r w:rsidRPr="00211F60">
              <w:rPr>
                <w:sz w:val="20"/>
                <w:szCs w:val="20"/>
              </w:rPr>
              <w:t>Descripción del objeto social:</w:t>
            </w:r>
          </w:p>
          <w:p w:rsidR="00211F60" w:rsidRPr="00211F60" w:rsidRDefault="00211F60" w:rsidP="00211F60">
            <w:pPr>
              <w:pStyle w:val="Encabezado"/>
              <w:tabs>
                <w:tab w:val="left" w:pos="4536"/>
              </w:tabs>
              <w:rPr>
                <w:sz w:val="20"/>
                <w:szCs w:val="20"/>
              </w:rPr>
            </w:pPr>
          </w:p>
          <w:p w:rsidR="00211F60" w:rsidRPr="00211F60" w:rsidRDefault="00211F60" w:rsidP="00211F60">
            <w:pPr>
              <w:pStyle w:val="Encabezado"/>
              <w:tabs>
                <w:tab w:val="left" w:pos="4536"/>
              </w:tabs>
              <w:rPr>
                <w:sz w:val="20"/>
                <w:szCs w:val="20"/>
              </w:rPr>
            </w:pPr>
            <w:r w:rsidRPr="00211F60">
              <w:rPr>
                <w:sz w:val="20"/>
                <w:szCs w:val="20"/>
              </w:rPr>
              <w:t>Reformas al acta constitutiva:</w:t>
            </w:r>
          </w:p>
          <w:p w:rsidR="00211F60" w:rsidRPr="00211F60" w:rsidRDefault="00211F60" w:rsidP="00211F60">
            <w:pPr>
              <w:pStyle w:val="Encabezado"/>
              <w:tabs>
                <w:tab w:val="left" w:pos="4536"/>
              </w:tabs>
              <w:rPr>
                <w:sz w:val="20"/>
                <w:szCs w:val="20"/>
              </w:rPr>
            </w:pPr>
            <w:r w:rsidRPr="00211F60">
              <w:rPr>
                <w:sz w:val="20"/>
                <w:szCs w:val="20"/>
              </w:rPr>
              <w:t>Fecha y datos de inscripción en el Registro Público correspondiente.</w:t>
            </w:r>
          </w:p>
          <w:p w:rsidR="00211F60" w:rsidRPr="00211F60" w:rsidRDefault="00211F60" w:rsidP="00211F60">
            <w:pPr>
              <w:spacing w:after="0" w:line="240" w:lineRule="auto"/>
              <w:rPr>
                <w:sz w:val="20"/>
                <w:szCs w:val="20"/>
              </w:rPr>
            </w:pPr>
          </w:p>
        </w:tc>
      </w:tr>
    </w:tbl>
    <w:p w:rsidR="00211F60" w:rsidRPr="00211F60" w:rsidRDefault="00211F60" w:rsidP="00211F60">
      <w:pPr>
        <w:spacing w:after="0" w:line="240" w:lineRule="auto"/>
        <w:rPr>
          <w:sz w:val="20"/>
          <w:szCs w:val="20"/>
        </w:rPr>
      </w:pPr>
    </w:p>
    <w:tbl>
      <w:tblPr>
        <w:tblW w:w="0" w:type="auto"/>
        <w:jc w:val="center"/>
        <w:tblInd w:w="-22" w:type="dxa"/>
        <w:tblLayout w:type="fixed"/>
        <w:tblCellMar>
          <w:left w:w="70" w:type="dxa"/>
          <w:right w:w="70" w:type="dxa"/>
        </w:tblCellMar>
        <w:tblLook w:val="0000" w:firstRow="0" w:lastRow="0" w:firstColumn="0" w:lastColumn="0" w:noHBand="0" w:noVBand="0"/>
      </w:tblPr>
      <w:tblGrid>
        <w:gridCol w:w="10015"/>
      </w:tblGrid>
      <w:tr w:rsidR="00211F60" w:rsidRPr="00211F60" w:rsidTr="00211F60">
        <w:trPr>
          <w:jc w:val="center"/>
        </w:trPr>
        <w:tc>
          <w:tcPr>
            <w:tcW w:w="10015" w:type="dxa"/>
            <w:tcBorders>
              <w:top w:val="single" w:sz="4" w:space="0" w:color="000000"/>
              <w:left w:val="single" w:sz="4" w:space="0" w:color="000000"/>
              <w:bottom w:val="single" w:sz="4" w:space="0" w:color="000000"/>
              <w:right w:val="single" w:sz="4" w:space="0" w:color="000000"/>
            </w:tcBorders>
          </w:tcPr>
          <w:p w:rsidR="00211F60" w:rsidRPr="00211F60" w:rsidRDefault="00211F60" w:rsidP="00211F60">
            <w:pPr>
              <w:snapToGrid w:val="0"/>
              <w:spacing w:after="0" w:line="240" w:lineRule="auto"/>
              <w:rPr>
                <w:sz w:val="20"/>
                <w:szCs w:val="20"/>
              </w:rPr>
            </w:pPr>
            <w:r w:rsidRPr="00211F60">
              <w:rPr>
                <w:sz w:val="20"/>
                <w:szCs w:val="20"/>
              </w:rPr>
              <w:t>Nombre del apoderado o representante:</w:t>
            </w:r>
          </w:p>
          <w:p w:rsidR="00211F60" w:rsidRPr="00211F60" w:rsidRDefault="00211F60" w:rsidP="00211F60">
            <w:pPr>
              <w:spacing w:after="0" w:line="240" w:lineRule="auto"/>
              <w:rPr>
                <w:sz w:val="20"/>
                <w:szCs w:val="20"/>
              </w:rPr>
            </w:pPr>
          </w:p>
          <w:p w:rsidR="00211F60" w:rsidRPr="00211F60" w:rsidRDefault="00211F60" w:rsidP="00211F60">
            <w:pPr>
              <w:spacing w:after="0" w:line="240" w:lineRule="auto"/>
              <w:rPr>
                <w:sz w:val="20"/>
                <w:szCs w:val="20"/>
              </w:rPr>
            </w:pPr>
            <w:r w:rsidRPr="00211F60">
              <w:rPr>
                <w:sz w:val="20"/>
                <w:szCs w:val="20"/>
              </w:rPr>
              <w:t>Datos del documento mediante el cual acredita su personalidad y facultades.-</w:t>
            </w:r>
          </w:p>
          <w:p w:rsidR="00211F60" w:rsidRPr="00211F60" w:rsidRDefault="00211F60" w:rsidP="00211F60">
            <w:pPr>
              <w:spacing w:after="0" w:line="240" w:lineRule="auto"/>
              <w:rPr>
                <w:sz w:val="20"/>
                <w:szCs w:val="20"/>
              </w:rPr>
            </w:pPr>
          </w:p>
          <w:p w:rsidR="00211F60" w:rsidRPr="00211F60" w:rsidRDefault="00211F60" w:rsidP="00211F60">
            <w:pPr>
              <w:spacing w:after="0" w:line="240" w:lineRule="auto"/>
              <w:rPr>
                <w:sz w:val="20"/>
                <w:szCs w:val="20"/>
              </w:rPr>
            </w:pPr>
            <w:r w:rsidRPr="00211F60">
              <w:rPr>
                <w:sz w:val="20"/>
                <w:szCs w:val="20"/>
              </w:rPr>
              <w:t>Escritura pública número:                                           Fecha:</w:t>
            </w:r>
          </w:p>
          <w:p w:rsidR="00211F60" w:rsidRPr="00211F60" w:rsidRDefault="00211F60" w:rsidP="00211F60">
            <w:pPr>
              <w:pStyle w:val="Piedepgina"/>
              <w:rPr>
                <w:sz w:val="20"/>
                <w:szCs w:val="20"/>
              </w:rPr>
            </w:pPr>
          </w:p>
          <w:p w:rsidR="00211F60" w:rsidRPr="00211F60" w:rsidRDefault="00211F60" w:rsidP="00211F60">
            <w:pPr>
              <w:pStyle w:val="Encabezado"/>
              <w:rPr>
                <w:sz w:val="20"/>
                <w:szCs w:val="20"/>
              </w:rPr>
            </w:pPr>
            <w:r w:rsidRPr="00211F60">
              <w:rPr>
                <w:sz w:val="20"/>
                <w:szCs w:val="20"/>
              </w:rPr>
              <w:t>Nombre, número y lugar del Notario Público ante el cual se protocolizó la misma:</w:t>
            </w:r>
          </w:p>
        </w:tc>
      </w:tr>
    </w:tbl>
    <w:p w:rsidR="00211F60" w:rsidRPr="00211F60" w:rsidRDefault="00211F60" w:rsidP="00211F60">
      <w:pPr>
        <w:spacing w:after="0" w:line="240" w:lineRule="auto"/>
        <w:jc w:val="center"/>
        <w:rPr>
          <w:sz w:val="20"/>
          <w:szCs w:val="20"/>
        </w:rPr>
      </w:pPr>
    </w:p>
    <w:p w:rsidR="00211F60" w:rsidRPr="00211F60" w:rsidRDefault="00211F60" w:rsidP="00211F60">
      <w:pPr>
        <w:spacing w:after="0" w:line="240" w:lineRule="auto"/>
        <w:jc w:val="both"/>
        <w:rPr>
          <w:sz w:val="20"/>
          <w:szCs w:val="20"/>
        </w:rPr>
      </w:pPr>
      <w:r w:rsidRPr="00211F60">
        <w:rPr>
          <w:sz w:val="20"/>
          <w:szCs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211F60" w:rsidRPr="00211F60" w:rsidRDefault="00211F60" w:rsidP="00211F60">
      <w:pPr>
        <w:spacing w:after="0" w:line="240" w:lineRule="auto"/>
        <w:jc w:val="center"/>
        <w:rPr>
          <w:sz w:val="20"/>
          <w:szCs w:val="20"/>
        </w:rPr>
      </w:pPr>
      <w:r w:rsidRPr="00211F60">
        <w:rPr>
          <w:sz w:val="20"/>
          <w:szCs w:val="20"/>
        </w:rPr>
        <w:t>(Lugar y fecha)</w:t>
      </w:r>
    </w:p>
    <w:p w:rsidR="00211F60" w:rsidRPr="00211F60" w:rsidRDefault="00211F60" w:rsidP="00211F60">
      <w:pPr>
        <w:spacing w:after="0" w:line="240" w:lineRule="auto"/>
        <w:jc w:val="center"/>
        <w:rPr>
          <w:sz w:val="20"/>
          <w:szCs w:val="20"/>
        </w:rPr>
      </w:pPr>
      <w:r w:rsidRPr="00211F60">
        <w:rPr>
          <w:sz w:val="20"/>
          <w:szCs w:val="20"/>
        </w:rPr>
        <w:t>Protesto lo necesario</w:t>
      </w:r>
    </w:p>
    <w:p w:rsidR="00405BC8" w:rsidRDefault="00211F60" w:rsidP="00211F60">
      <w:pPr>
        <w:spacing w:after="0" w:line="240" w:lineRule="auto"/>
        <w:jc w:val="center"/>
        <w:rPr>
          <w:sz w:val="20"/>
          <w:szCs w:val="20"/>
        </w:rPr>
        <w:sectPr w:rsidR="00405BC8" w:rsidSect="00FE2454">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08" w:footer="708" w:gutter="0"/>
          <w:cols w:space="708"/>
          <w:docGrid w:linePitch="360"/>
        </w:sectPr>
      </w:pPr>
      <w:r w:rsidRPr="00211F60">
        <w:rPr>
          <w:sz w:val="20"/>
          <w:szCs w:val="20"/>
        </w:rPr>
        <w:t>(Nombre y firma)</w:t>
      </w:r>
    </w:p>
    <w:p w:rsidR="00211F60" w:rsidRDefault="00211F60" w:rsidP="00211F60">
      <w:pPr>
        <w:spacing w:after="0" w:line="240" w:lineRule="auto"/>
        <w:jc w:val="center"/>
        <w:rPr>
          <w:sz w:val="20"/>
          <w:szCs w:val="20"/>
        </w:rPr>
      </w:pPr>
    </w:p>
    <w:p w:rsidR="00405BC8" w:rsidRPr="00211F60" w:rsidRDefault="00405BC8" w:rsidP="00211F60">
      <w:pPr>
        <w:spacing w:after="0" w:line="240" w:lineRule="auto"/>
        <w:jc w:val="center"/>
        <w:rPr>
          <w:b/>
          <w:bCs/>
          <w:sz w:val="20"/>
          <w:szCs w:val="20"/>
        </w:rPr>
      </w:pPr>
    </w:p>
    <w:p w:rsidR="005F13AD" w:rsidRDefault="005F13AD" w:rsidP="005F13AD">
      <w:pPr>
        <w:jc w:val="center"/>
        <w:rPr>
          <w:b/>
          <w:sz w:val="24"/>
          <w:szCs w:val="24"/>
        </w:rPr>
      </w:pPr>
      <w:r>
        <w:rPr>
          <w:b/>
          <w:sz w:val="24"/>
          <w:szCs w:val="24"/>
        </w:rPr>
        <w:t>ANEXO NÚMERO 3</w:t>
      </w:r>
      <w:r w:rsidRPr="005F13AD">
        <w:rPr>
          <w:b/>
          <w:sz w:val="24"/>
          <w:szCs w:val="24"/>
        </w:rPr>
        <w:t xml:space="preserve"> (</w:t>
      </w:r>
      <w:r>
        <w:rPr>
          <w:b/>
          <w:sz w:val="24"/>
          <w:szCs w:val="24"/>
        </w:rPr>
        <w:t>TRES</w:t>
      </w:r>
      <w:r w:rsidRPr="005F13AD">
        <w:rPr>
          <w:b/>
          <w:sz w:val="24"/>
          <w:szCs w:val="24"/>
        </w:rPr>
        <w:t>)</w:t>
      </w:r>
    </w:p>
    <w:p w:rsidR="00405BC8" w:rsidRPr="00453024" w:rsidRDefault="00405BC8" w:rsidP="00405BC8">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Narrow" w:hAnsi="Arial Narrow"/>
          <w:b/>
          <w:i/>
          <w:sz w:val="20"/>
          <w:lang w:val="pt-PT"/>
        </w:rPr>
      </w:pPr>
      <w:r w:rsidRPr="00453024">
        <w:rPr>
          <w:rFonts w:ascii="Arial Narrow" w:hAnsi="Arial Narrow"/>
          <w:b/>
          <w:i/>
          <w:sz w:val="20"/>
          <w:lang w:val="pt-PT"/>
        </w:rPr>
        <w:t>P R O P O S I C I Ó N</w:t>
      </w:r>
      <w:proofErr w:type="gramStart"/>
      <w:r w:rsidRPr="00453024">
        <w:rPr>
          <w:rFonts w:ascii="Arial Narrow" w:hAnsi="Arial Narrow"/>
          <w:b/>
          <w:i/>
          <w:sz w:val="20"/>
          <w:lang w:val="pt-PT"/>
        </w:rPr>
        <w:t xml:space="preserve">   </w:t>
      </w:r>
      <w:proofErr w:type="gramEnd"/>
      <w:r w:rsidRPr="00453024">
        <w:rPr>
          <w:rFonts w:ascii="Arial Narrow" w:hAnsi="Arial Narrow"/>
          <w:b/>
          <w:i/>
          <w:sz w:val="20"/>
          <w:lang w:val="pt-PT"/>
        </w:rPr>
        <w:t>T E C N I C O  -  E C O N O M I C A</w:t>
      </w:r>
    </w:p>
    <w:p w:rsidR="00405BC8" w:rsidRPr="00453024" w:rsidRDefault="00405BC8" w:rsidP="00405BC8">
      <w:pPr>
        <w:rPr>
          <w:rFonts w:ascii="Arial Narrow" w:hAnsi="Arial Narrow"/>
          <w:b/>
        </w:rPr>
      </w:pPr>
      <w:r>
        <w:rPr>
          <w:rFonts w:ascii="Arial Narrow" w:hAnsi="Arial Narrow"/>
          <w:b/>
        </w:rPr>
        <w:t xml:space="preserve">ADJUDICACIÓN DIRECTA INTERNACIONAL </w:t>
      </w:r>
      <w:r w:rsidRPr="00453024">
        <w:rPr>
          <w:rFonts w:ascii="Arial Narrow" w:hAnsi="Arial Narrow"/>
          <w:b/>
        </w:rPr>
        <w:t>N°. _____________________________</w:t>
      </w:r>
    </w:p>
    <w:p w:rsidR="00405BC8" w:rsidRPr="00FA56B5" w:rsidRDefault="00405BC8" w:rsidP="00405BC8">
      <w:pPr>
        <w:pStyle w:val="Textoindependiente"/>
        <w:rPr>
          <w:rFonts w:ascii="Arial Narrow" w:hAnsi="Arial Narrow"/>
          <w:b/>
          <w:sz w:val="18"/>
          <w:szCs w:val="18"/>
        </w:rPr>
      </w:pPr>
      <w:r w:rsidRPr="00453024">
        <w:rPr>
          <w:rFonts w:ascii="Arial Narrow" w:hAnsi="Arial Narrow"/>
          <w:b/>
          <w:sz w:val="18"/>
          <w:szCs w:val="18"/>
        </w:rPr>
        <w:t>FECHA: ________________________________________</w:t>
      </w:r>
      <w:r w:rsidRPr="00453024">
        <w:rPr>
          <w:rFonts w:ascii="Arial Narrow" w:hAnsi="Arial Narrow"/>
          <w:b/>
          <w:sz w:val="18"/>
          <w:szCs w:val="18"/>
        </w:rPr>
        <w:tab/>
      </w:r>
      <w:r w:rsidRPr="00453024">
        <w:rPr>
          <w:rFonts w:ascii="Arial Narrow" w:hAnsi="Arial Narrow"/>
          <w:b/>
          <w:sz w:val="18"/>
          <w:szCs w:val="18"/>
        </w:rPr>
        <w:tab/>
        <w:t xml:space="preserve">FAB. </w:t>
      </w:r>
      <w:r w:rsidRPr="00FA56B5">
        <w:rPr>
          <w:rFonts w:ascii="Arial Narrow" w:hAnsi="Arial Narrow"/>
          <w:b/>
          <w:sz w:val="18"/>
          <w:szCs w:val="18"/>
        </w:rPr>
        <w:t>(   ).</w:t>
      </w:r>
      <w:r w:rsidRPr="00FA56B5">
        <w:rPr>
          <w:rFonts w:ascii="Arial Narrow" w:hAnsi="Arial Narrow"/>
          <w:b/>
          <w:sz w:val="18"/>
          <w:szCs w:val="18"/>
        </w:rPr>
        <w:tab/>
        <w:t xml:space="preserve"> DIST. (   ).</w:t>
      </w:r>
      <w:r w:rsidRPr="00FA56B5">
        <w:rPr>
          <w:rFonts w:ascii="Arial Narrow" w:hAnsi="Arial Narrow"/>
          <w:b/>
          <w:sz w:val="18"/>
          <w:szCs w:val="18"/>
        </w:rPr>
        <w:tab/>
        <w:t>No. DE PREI IMSS: _____________________________</w:t>
      </w:r>
    </w:p>
    <w:p w:rsidR="00405BC8" w:rsidRPr="00453024" w:rsidRDefault="00405BC8" w:rsidP="00405BC8">
      <w:pPr>
        <w:pStyle w:val="Textoindependiente"/>
        <w:rPr>
          <w:rFonts w:ascii="Arial Narrow" w:hAnsi="Arial Narrow"/>
          <w:b/>
          <w:sz w:val="18"/>
          <w:szCs w:val="18"/>
        </w:rPr>
      </w:pPr>
      <w:r w:rsidRPr="00453024">
        <w:rPr>
          <w:rFonts w:ascii="Arial Narrow" w:hAnsi="Arial Narrow"/>
          <w:b/>
          <w:sz w:val="18"/>
          <w:szCs w:val="18"/>
        </w:rPr>
        <w:t xml:space="preserve">NOMBRE DEL </w:t>
      </w:r>
      <w:r>
        <w:rPr>
          <w:rFonts w:ascii="Arial Narrow" w:hAnsi="Arial Narrow"/>
          <w:b/>
          <w:sz w:val="18"/>
          <w:szCs w:val="18"/>
        </w:rPr>
        <w:t>PARTICIPANTE</w:t>
      </w:r>
      <w:r w:rsidRPr="00453024">
        <w:rPr>
          <w:rFonts w:ascii="Arial Narrow" w:hAnsi="Arial Narrow"/>
          <w:b/>
          <w:sz w:val="18"/>
          <w:szCs w:val="18"/>
        </w:rPr>
        <w:t>: ____________________________________________________</w:t>
      </w:r>
      <w:r w:rsidRPr="00453024">
        <w:rPr>
          <w:rFonts w:ascii="Arial Narrow" w:hAnsi="Arial Narrow"/>
          <w:b/>
          <w:sz w:val="18"/>
          <w:szCs w:val="18"/>
        </w:rPr>
        <w:tab/>
        <w:t>DOMICILIO: ____________________________________________________________________</w:t>
      </w:r>
    </w:p>
    <w:p w:rsidR="00405BC8" w:rsidRPr="00453024" w:rsidRDefault="00405BC8" w:rsidP="00405BC8">
      <w:pPr>
        <w:pStyle w:val="Textoindependiente"/>
        <w:rPr>
          <w:rFonts w:ascii="Arial Narrow" w:hAnsi="Arial Narrow"/>
          <w:b/>
          <w:sz w:val="18"/>
          <w:szCs w:val="18"/>
        </w:rPr>
      </w:pPr>
      <w:r w:rsidRPr="00453024">
        <w:rPr>
          <w:rFonts w:ascii="Arial Narrow" w:hAnsi="Arial Narrow"/>
          <w:b/>
          <w:sz w:val="18"/>
          <w:szCs w:val="18"/>
        </w:rPr>
        <w:t>TEL.: _____________________________</w:t>
      </w:r>
      <w:r w:rsidRPr="00453024">
        <w:rPr>
          <w:rFonts w:ascii="Arial Narrow" w:hAnsi="Arial Narrow"/>
          <w:b/>
          <w:sz w:val="18"/>
          <w:szCs w:val="18"/>
        </w:rPr>
        <w:tab/>
        <w:t>FAX: __________________________</w:t>
      </w:r>
      <w:r w:rsidRPr="00453024">
        <w:rPr>
          <w:rFonts w:ascii="Arial Narrow" w:hAnsi="Arial Narrow"/>
          <w:b/>
          <w:sz w:val="18"/>
          <w:szCs w:val="18"/>
        </w:rPr>
        <w:tab/>
        <w:t>R. F. C.:___________________________</w:t>
      </w:r>
      <w:r w:rsidRPr="00453024">
        <w:rPr>
          <w:rFonts w:ascii="Arial Narrow" w:hAnsi="Arial Narrow"/>
          <w:b/>
          <w:sz w:val="18"/>
          <w:szCs w:val="18"/>
        </w:rPr>
        <w:tab/>
        <w:t>CORREO ELECTRÓNICO: ________________________________</w:t>
      </w:r>
    </w:p>
    <w:p w:rsidR="00405BC8" w:rsidRPr="00A8637B" w:rsidRDefault="00405BC8" w:rsidP="00405BC8">
      <w:pPr>
        <w:rPr>
          <w:rFonts w:ascii="Arial Narrow" w:hAnsi="Arial Narrow"/>
          <w:b/>
          <w:sz w:val="18"/>
          <w:szCs w:val="18"/>
        </w:rPr>
      </w:pPr>
      <w:r>
        <w:rPr>
          <w:rFonts w:ascii="Arial Narrow" w:hAnsi="Arial Narrow"/>
          <w:b/>
          <w:sz w:val="18"/>
          <w:szCs w:val="18"/>
        </w:rPr>
        <w:t xml:space="preserve">ESTRATIFICACIÓN: </w:t>
      </w:r>
      <w:r>
        <w:rPr>
          <w:rFonts w:ascii="Arial Narrow" w:hAnsi="Arial Narrow"/>
          <w:b/>
          <w:sz w:val="18"/>
          <w:szCs w:val="18"/>
        </w:rPr>
        <w:tab/>
      </w:r>
      <w:r w:rsidRPr="0005614E">
        <w:rPr>
          <w:rFonts w:ascii="Arial Narrow" w:hAnsi="Arial Narrow"/>
          <w:b/>
          <w:sz w:val="18"/>
          <w:szCs w:val="18"/>
        </w:rPr>
        <w:t>MICRO (      )</w:t>
      </w:r>
      <w:r w:rsidRPr="0005614E">
        <w:rPr>
          <w:rFonts w:ascii="Arial Narrow" w:hAnsi="Arial Narrow"/>
          <w:b/>
          <w:sz w:val="18"/>
          <w:szCs w:val="18"/>
        </w:rPr>
        <w:tab/>
      </w:r>
      <w:r w:rsidRPr="0005614E">
        <w:rPr>
          <w:rFonts w:ascii="Arial Narrow" w:hAnsi="Arial Narrow"/>
          <w:b/>
          <w:sz w:val="18"/>
          <w:szCs w:val="18"/>
        </w:rPr>
        <w:tab/>
      </w:r>
      <w:r w:rsidRPr="0005614E">
        <w:rPr>
          <w:rFonts w:ascii="Arial Narrow" w:hAnsi="Arial Narrow"/>
          <w:b/>
          <w:sz w:val="18"/>
          <w:szCs w:val="18"/>
        </w:rPr>
        <w:tab/>
        <w:t xml:space="preserve">PEQUEÑA (      ) </w:t>
      </w:r>
      <w:r w:rsidRPr="0005614E">
        <w:rPr>
          <w:rFonts w:ascii="Arial Narrow" w:hAnsi="Arial Narrow"/>
          <w:b/>
          <w:sz w:val="18"/>
          <w:szCs w:val="18"/>
        </w:rPr>
        <w:tab/>
      </w:r>
      <w:r w:rsidRPr="0005614E">
        <w:rPr>
          <w:rFonts w:ascii="Arial Narrow" w:hAnsi="Arial Narrow"/>
          <w:b/>
          <w:sz w:val="18"/>
          <w:szCs w:val="18"/>
        </w:rPr>
        <w:tab/>
      </w:r>
      <w:r w:rsidRPr="0005614E">
        <w:rPr>
          <w:rFonts w:ascii="Arial Narrow" w:hAnsi="Arial Narrow"/>
          <w:b/>
          <w:sz w:val="18"/>
          <w:szCs w:val="18"/>
        </w:rPr>
        <w:tab/>
      </w:r>
      <w:r w:rsidRPr="0005614E">
        <w:rPr>
          <w:rFonts w:ascii="Arial Narrow" w:hAnsi="Arial Narrow"/>
          <w:b/>
          <w:sz w:val="18"/>
          <w:szCs w:val="18"/>
        </w:rPr>
        <w:tab/>
        <w:t>MEDI</w:t>
      </w:r>
      <w:r>
        <w:rPr>
          <w:rFonts w:ascii="Arial Narrow" w:hAnsi="Arial Narrow"/>
          <w:b/>
          <w:sz w:val="18"/>
          <w:szCs w:val="18"/>
        </w:rPr>
        <w:t>ANA (     )</w:t>
      </w:r>
      <w:r>
        <w:rPr>
          <w:rFonts w:ascii="Arial Narrow" w:hAnsi="Arial Narrow"/>
          <w:b/>
          <w:sz w:val="18"/>
          <w:szCs w:val="18"/>
        </w:rPr>
        <w:tab/>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
        <w:gridCol w:w="594"/>
        <w:gridCol w:w="632"/>
        <w:gridCol w:w="602"/>
        <w:gridCol w:w="441"/>
        <w:gridCol w:w="441"/>
        <w:gridCol w:w="1467"/>
        <w:gridCol w:w="483"/>
        <w:gridCol w:w="500"/>
        <w:gridCol w:w="503"/>
        <w:gridCol w:w="975"/>
        <w:gridCol w:w="975"/>
        <w:gridCol w:w="1290"/>
        <w:gridCol w:w="866"/>
        <w:gridCol w:w="742"/>
        <w:gridCol w:w="1147"/>
        <w:gridCol w:w="1743"/>
      </w:tblGrid>
      <w:tr w:rsidR="00405BC8" w:rsidTr="00405BC8">
        <w:trPr>
          <w:trHeight w:val="20"/>
        </w:trPr>
        <w:tc>
          <w:tcPr>
            <w:tcW w:w="232"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 xml:space="preserve">No. </w:t>
            </w:r>
            <w:proofErr w:type="spellStart"/>
            <w:r>
              <w:rPr>
                <w:rFonts w:ascii="Arial Narrow" w:hAnsi="Arial Narrow"/>
                <w:bCs/>
                <w:i/>
                <w:iCs/>
                <w:sz w:val="14"/>
                <w:szCs w:val="14"/>
                <w:lang w:val="es-ES_tradnl"/>
              </w:rPr>
              <w:t>Part</w:t>
            </w:r>
            <w:proofErr w:type="spellEnd"/>
            <w:r>
              <w:rPr>
                <w:rFonts w:ascii="Arial Narrow" w:hAnsi="Arial Narrow"/>
                <w:bCs/>
                <w:i/>
                <w:iCs/>
                <w:sz w:val="14"/>
                <w:szCs w:val="14"/>
                <w:lang w:val="es-ES_tradnl"/>
              </w:rPr>
              <w:t>.</w:t>
            </w:r>
          </w:p>
        </w:tc>
        <w:tc>
          <w:tcPr>
            <w:tcW w:w="964" w:type="pct"/>
            <w:gridSpan w:val="5"/>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C L A V E ( S )</w:t>
            </w:r>
          </w:p>
        </w:tc>
        <w:tc>
          <w:tcPr>
            <w:tcW w:w="522"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Descripción</w:t>
            </w:r>
          </w:p>
        </w:tc>
        <w:tc>
          <w:tcPr>
            <w:tcW w:w="529" w:type="pct"/>
            <w:gridSpan w:val="3"/>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Presentación</w:t>
            </w:r>
          </w:p>
        </w:tc>
        <w:tc>
          <w:tcPr>
            <w:tcW w:w="347"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Registro Sanitario</w:t>
            </w:r>
          </w:p>
        </w:tc>
        <w:tc>
          <w:tcPr>
            <w:tcW w:w="347"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Nombre corto del Fabricante</w:t>
            </w:r>
          </w:p>
        </w:tc>
        <w:tc>
          <w:tcPr>
            <w:tcW w:w="459"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País de Origen</w:t>
            </w:r>
          </w:p>
        </w:tc>
        <w:tc>
          <w:tcPr>
            <w:tcW w:w="308"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Nombre y R.F.C. del Fabricante</w:t>
            </w:r>
          </w:p>
        </w:tc>
        <w:tc>
          <w:tcPr>
            <w:tcW w:w="264"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Cantidad Solicitado</w:t>
            </w:r>
          </w:p>
        </w:tc>
        <w:tc>
          <w:tcPr>
            <w:tcW w:w="408"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Precio  Unitario Ofertado</w:t>
            </w:r>
          </w:p>
        </w:tc>
        <w:tc>
          <w:tcPr>
            <w:tcW w:w="621" w:type="pct"/>
            <w:vMerge w:val="restart"/>
            <w:shd w:val="clear" w:color="auto" w:fill="DFDFDF"/>
            <w:vAlign w:val="center"/>
          </w:tcPr>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Importe</w:t>
            </w:r>
          </w:p>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Total</w:t>
            </w:r>
          </w:p>
          <w:p w:rsidR="00405BC8" w:rsidRDefault="00405BC8" w:rsidP="00405BC8">
            <w:pPr>
              <w:snapToGrid w:val="0"/>
              <w:spacing w:after="0" w:line="240" w:lineRule="auto"/>
              <w:jc w:val="center"/>
              <w:rPr>
                <w:rFonts w:ascii="Arial Narrow" w:hAnsi="Arial Narrow"/>
                <w:bCs/>
                <w:i/>
                <w:iCs/>
                <w:sz w:val="14"/>
                <w:szCs w:val="14"/>
                <w:lang w:val="es-ES_tradnl"/>
              </w:rPr>
            </w:pPr>
            <w:r>
              <w:rPr>
                <w:rFonts w:ascii="Arial Narrow" w:hAnsi="Arial Narrow"/>
                <w:bCs/>
                <w:i/>
                <w:iCs/>
                <w:sz w:val="14"/>
                <w:szCs w:val="14"/>
                <w:lang w:val="es-ES_tradnl"/>
              </w:rPr>
              <w:t>Ofertado</w:t>
            </w:r>
          </w:p>
        </w:tc>
      </w:tr>
      <w:tr w:rsidR="00405BC8" w:rsidTr="00405BC8">
        <w:trPr>
          <w:trHeight w:val="20"/>
        </w:trPr>
        <w:tc>
          <w:tcPr>
            <w:tcW w:w="232" w:type="pct"/>
            <w:vMerge/>
            <w:vAlign w:val="center"/>
          </w:tcPr>
          <w:p w:rsidR="00405BC8" w:rsidRDefault="00405BC8" w:rsidP="001C598F"/>
        </w:tc>
        <w:tc>
          <w:tcPr>
            <w:tcW w:w="211"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proofErr w:type="spellStart"/>
            <w:r>
              <w:rPr>
                <w:rFonts w:ascii="Arial Narrow" w:hAnsi="Arial Narrow"/>
                <w:bCs/>
                <w:i/>
                <w:iCs/>
                <w:sz w:val="14"/>
                <w:szCs w:val="14"/>
                <w:lang w:val="es-ES_tradnl"/>
              </w:rPr>
              <w:t>Gpo</w:t>
            </w:r>
            <w:proofErr w:type="spellEnd"/>
          </w:p>
        </w:tc>
        <w:tc>
          <w:tcPr>
            <w:tcW w:w="225"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r>
              <w:rPr>
                <w:rFonts w:ascii="Arial Narrow" w:hAnsi="Arial Narrow"/>
                <w:bCs/>
                <w:i/>
                <w:iCs/>
                <w:sz w:val="14"/>
                <w:szCs w:val="14"/>
                <w:lang w:val="es-ES_tradnl"/>
              </w:rPr>
              <w:t>Gen.</w:t>
            </w:r>
          </w:p>
        </w:tc>
        <w:tc>
          <w:tcPr>
            <w:tcW w:w="214"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r>
              <w:rPr>
                <w:rFonts w:ascii="Arial Narrow" w:hAnsi="Arial Narrow"/>
                <w:bCs/>
                <w:i/>
                <w:iCs/>
                <w:sz w:val="14"/>
                <w:szCs w:val="14"/>
                <w:lang w:val="es-ES_tradnl"/>
              </w:rPr>
              <w:t>Esp.</w:t>
            </w:r>
          </w:p>
        </w:tc>
        <w:tc>
          <w:tcPr>
            <w:tcW w:w="157"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proofErr w:type="spellStart"/>
            <w:r>
              <w:rPr>
                <w:rFonts w:ascii="Arial Narrow" w:hAnsi="Arial Narrow"/>
                <w:bCs/>
                <w:i/>
                <w:iCs/>
                <w:sz w:val="14"/>
                <w:szCs w:val="14"/>
                <w:lang w:val="es-ES_tradnl"/>
              </w:rPr>
              <w:t>Df</w:t>
            </w:r>
            <w:proofErr w:type="spellEnd"/>
          </w:p>
        </w:tc>
        <w:tc>
          <w:tcPr>
            <w:tcW w:w="157"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proofErr w:type="spellStart"/>
            <w:r>
              <w:rPr>
                <w:rFonts w:ascii="Arial Narrow" w:hAnsi="Arial Narrow"/>
                <w:bCs/>
                <w:i/>
                <w:iCs/>
                <w:sz w:val="14"/>
                <w:szCs w:val="14"/>
                <w:lang w:val="es-ES_tradnl"/>
              </w:rPr>
              <w:t>Vr</w:t>
            </w:r>
            <w:proofErr w:type="spellEnd"/>
          </w:p>
        </w:tc>
        <w:tc>
          <w:tcPr>
            <w:tcW w:w="522" w:type="pct"/>
            <w:vMerge/>
            <w:vAlign w:val="center"/>
          </w:tcPr>
          <w:p w:rsidR="00405BC8" w:rsidRDefault="00405BC8" w:rsidP="001C598F"/>
        </w:tc>
        <w:tc>
          <w:tcPr>
            <w:tcW w:w="172"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proofErr w:type="spellStart"/>
            <w:r>
              <w:rPr>
                <w:rFonts w:ascii="Arial Narrow" w:hAnsi="Arial Narrow"/>
                <w:bCs/>
                <w:i/>
                <w:iCs/>
                <w:sz w:val="14"/>
                <w:szCs w:val="14"/>
                <w:lang w:val="es-ES_tradnl"/>
              </w:rPr>
              <w:t>Uni</w:t>
            </w:r>
            <w:proofErr w:type="spellEnd"/>
          </w:p>
        </w:tc>
        <w:tc>
          <w:tcPr>
            <w:tcW w:w="178"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proofErr w:type="spellStart"/>
            <w:r>
              <w:rPr>
                <w:rFonts w:ascii="Arial Narrow" w:hAnsi="Arial Narrow"/>
                <w:bCs/>
                <w:i/>
                <w:iCs/>
                <w:sz w:val="14"/>
                <w:szCs w:val="14"/>
                <w:lang w:val="es-ES_tradnl"/>
              </w:rPr>
              <w:t>Cant</w:t>
            </w:r>
            <w:proofErr w:type="spellEnd"/>
          </w:p>
        </w:tc>
        <w:tc>
          <w:tcPr>
            <w:tcW w:w="178" w:type="pct"/>
            <w:shd w:val="clear" w:color="auto" w:fill="DFDFDF"/>
            <w:vAlign w:val="center"/>
          </w:tcPr>
          <w:p w:rsidR="00405BC8" w:rsidRDefault="00405BC8" w:rsidP="001C598F">
            <w:pPr>
              <w:snapToGrid w:val="0"/>
              <w:jc w:val="center"/>
              <w:rPr>
                <w:rFonts w:ascii="Arial Narrow" w:hAnsi="Arial Narrow"/>
                <w:bCs/>
                <w:i/>
                <w:iCs/>
                <w:sz w:val="14"/>
                <w:szCs w:val="14"/>
                <w:lang w:val="es-ES_tradnl"/>
              </w:rPr>
            </w:pPr>
            <w:r>
              <w:rPr>
                <w:rFonts w:ascii="Arial Narrow" w:hAnsi="Arial Narrow"/>
                <w:bCs/>
                <w:i/>
                <w:iCs/>
                <w:sz w:val="14"/>
                <w:szCs w:val="14"/>
                <w:lang w:val="es-ES_tradnl"/>
              </w:rPr>
              <w:t>Tipo</w:t>
            </w:r>
          </w:p>
        </w:tc>
        <w:tc>
          <w:tcPr>
            <w:tcW w:w="347" w:type="pct"/>
            <w:vMerge/>
          </w:tcPr>
          <w:p w:rsidR="00405BC8" w:rsidRDefault="00405BC8" w:rsidP="001C598F"/>
        </w:tc>
        <w:tc>
          <w:tcPr>
            <w:tcW w:w="347" w:type="pct"/>
            <w:vMerge/>
            <w:vAlign w:val="center"/>
          </w:tcPr>
          <w:p w:rsidR="00405BC8" w:rsidRDefault="00405BC8" w:rsidP="001C598F"/>
        </w:tc>
        <w:tc>
          <w:tcPr>
            <w:tcW w:w="459" w:type="pct"/>
            <w:vMerge/>
          </w:tcPr>
          <w:p w:rsidR="00405BC8" w:rsidRDefault="00405BC8" w:rsidP="001C598F"/>
        </w:tc>
        <w:tc>
          <w:tcPr>
            <w:tcW w:w="308" w:type="pct"/>
            <w:vMerge/>
            <w:vAlign w:val="center"/>
          </w:tcPr>
          <w:p w:rsidR="00405BC8" w:rsidRDefault="00405BC8" w:rsidP="001C598F"/>
        </w:tc>
        <w:tc>
          <w:tcPr>
            <w:tcW w:w="264" w:type="pct"/>
            <w:vMerge/>
            <w:vAlign w:val="center"/>
          </w:tcPr>
          <w:p w:rsidR="00405BC8" w:rsidRDefault="00405BC8" w:rsidP="001C598F"/>
        </w:tc>
        <w:tc>
          <w:tcPr>
            <w:tcW w:w="408" w:type="pct"/>
            <w:vMerge/>
            <w:vAlign w:val="center"/>
          </w:tcPr>
          <w:p w:rsidR="00405BC8" w:rsidRDefault="00405BC8" w:rsidP="001C598F"/>
        </w:tc>
        <w:tc>
          <w:tcPr>
            <w:tcW w:w="621" w:type="pct"/>
            <w:vMerge/>
            <w:vAlign w:val="center"/>
          </w:tcPr>
          <w:p w:rsidR="00405BC8" w:rsidRDefault="00405BC8" w:rsidP="001C598F"/>
        </w:tc>
      </w:tr>
      <w:tr w:rsidR="00405BC8" w:rsidTr="00405BC8">
        <w:trPr>
          <w:trHeight w:val="20"/>
        </w:trPr>
        <w:tc>
          <w:tcPr>
            <w:tcW w:w="23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11"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25"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14"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5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5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52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347" w:type="pct"/>
          </w:tcPr>
          <w:p w:rsidR="00405BC8" w:rsidRDefault="00405BC8" w:rsidP="001C598F">
            <w:pPr>
              <w:snapToGrid w:val="0"/>
              <w:jc w:val="center"/>
              <w:rPr>
                <w:rFonts w:ascii="Arial Narrow" w:hAnsi="Arial Narrow"/>
                <w:sz w:val="20"/>
                <w:lang w:val="es-ES_tradnl"/>
              </w:rPr>
            </w:pPr>
          </w:p>
        </w:tc>
        <w:tc>
          <w:tcPr>
            <w:tcW w:w="34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459" w:type="pct"/>
          </w:tcPr>
          <w:p w:rsidR="00405BC8" w:rsidRDefault="00405BC8" w:rsidP="001C598F">
            <w:pPr>
              <w:snapToGrid w:val="0"/>
              <w:jc w:val="center"/>
              <w:rPr>
                <w:rFonts w:ascii="Arial Narrow" w:hAnsi="Arial Narrow"/>
                <w:sz w:val="20"/>
                <w:lang w:val="es-ES_tradnl"/>
              </w:rPr>
            </w:pPr>
          </w:p>
        </w:tc>
        <w:tc>
          <w:tcPr>
            <w:tcW w:w="30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64" w:type="pct"/>
            <w:vAlign w:val="bottom"/>
          </w:tcPr>
          <w:p w:rsidR="00405BC8" w:rsidRDefault="00405BC8" w:rsidP="001C598F">
            <w:pPr>
              <w:snapToGrid w:val="0"/>
              <w:jc w:val="center"/>
              <w:rPr>
                <w:rFonts w:ascii="Arial Narrow" w:hAnsi="Arial Narrow"/>
                <w:sz w:val="20"/>
              </w:rPr>
            </w:pPr>
            <w:r>
              <w:rPr>
                <w:rFonts w:ascii="Arial Narrow" w:hAnsi="Arial Narrow"/>
                <w:sz w:val="20"/>
              </w:rPr>
              <w:t> </w:t>
            </w:r>
          </w:p>
        </w:tc>
        <w:tc>
          <w:tcPr>
            <w:tcW w:w="40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621"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r>
      <w:tr w:rsidR="00405BC8" w:rsidTr="00405BC8">
        <w:trPr>
          <w:trHeight w:val="20"/>
        </w:trPr>
        <w:tc>
          <w:tcPr>
            <w:tcW w:w="23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11"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25"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14"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5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5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52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347" w:type="pct"/>
          </w:tcPr>
          <w:p w:rsidR="00405BC8" w:rsidRDefault="00405BC8" w:rsidP="001C598F">
            <w:pPr>
              <w:snapToGrid w:val="0"/>
              <w:jc w:val="center"/>
              <w:rPr>
                <w:rFonts w:ascii="Arial Narrow" w:hAnsi="Arial Narrow"/>
                <w:sz w:val="20"/>
                <w:lang w:val="es-ES_tradnl"/>
              </w:rPr>
            </w:pPr>
          </w:p>
        </w:tc>
        <w:tc>
          <w:tcPr>
            <w:tcW w:w="34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459" w:type="pct"/>
          </w:tcPr>
          <w:p w:rsidR="00405BC8" w:rsidRDefault="00405BC8" w:rsidP="001C598F">
            <w:pPr>
              <w:snapToGrid w:val="0"/>
              <w:jc w:val="center"/>
              <w:rPr>
                <w:rFonts w:ascii="Arial Narrow" w:hAnsi="Arial Narrow"/>
                <w:sz w:val="20"/>
                <w:lang w:val="es-ES_tradnl"/>
              </w:rPr>
            </w:pPr>
          </w:p>
        </w:tc>
        <w:tc>
          <w:tcPr>
            <w:tcW w:w="30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64" w:type="pct"/>
            <w:vAlign w:val="bottom"/>
          </w:tcPr>
          <w:p w:rsidR="00405BC8" w:rsidRDefault="00405BC8" w:rsidP="001C598F">
            <w:pPr>
              <w:snapToGrid w:val="0"/>
              <w:jc w:val="center"/>
              <w:rPr>
                <w:rFonts w:ascii="Arial Narrow" w:hAnsi="Arial Narrow"/>
                <w:sz w:val="20"/>
              </w:rPr>
            </w:pPr>
            <w:r>
              <w:rPr>
                <w:rFonts w:ascii="Arial Narrow" w:hAnsi="Arial Narrow"/>
                <w:sz w:val="20"/>
              </w:rPr>
              <w:t> </w:t>
            </w:r>
          </w:p>
        </w:tc>
        <w:tc>
          <w:tcPr>
            <w:tcW w:w="40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621"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r>
      <w:tr w:rsidR="00405BC8" w:rsidTr="00405BC8">
        <w:trPr>
          <w:trHeight w:val="20"/>
        </w:trPr>
        <w:tc>
          <w:tcPr>
            <w:tcW w:w="23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11"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25"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14"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5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5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52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2"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17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347" w:type="pct"/>
          </w:tcPr>
          <w:p w:rsidR="00405BC8" w:rsidRDefault="00405BC8" w:rsidP="001C598F">
            <w:pPr>
              <w:snapToGrid w:val="0"/>
              <w:jc w:val="center"/>
              <w:rPr>
                <w:rFonts w:ascii="Arial Narrow" w:hAnsi="Arial Narrow"/>
                <w:sz w:val="20"/>
                <w:lang w:val="es-ES_tradnl"/>
              </w:rPr>
            </w:pPr>
          </w:p>
        </w:tc>
        <w:tc>
          <w:tcPr>
            <w:tcW w:w="347"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459" w:type="pct"/>
          </w:tcPr>
          <w:p w:rsidR="00405BC8" w:rsidRDefault="00405BC8" w:rsidP="001C598F">
            <w:pPr>
              <w:snapToGrid w:val="0"/>
              <w:jc w:val="center"/>
              <w:rPr>
                <w:rFonts w:ascii="Arial Narrow" w:hAnsi="Arial Narrow"/>
                <w:sz w:val="20"/>
                <w:lang w:val="es-ES_tradnl"/>
              </w:rPr>
            </w:pPr>
          </w:p>
        </w:tc>
        <w:tc>
          <w:tcPr>
            <w:tcW w:w="30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264" w:type="pct"/>
            <w:vAlign w:val="bottom"/>
          </w:tcPr>
          <w:p w:rsidR="00405BC8" w:rsidRDefault="00405BC8" w:rsidP="001C598F">
            <w:pPr>
              <w:snapToGrid w:val="0"/>
              <w:jc w:val="center"/>
              <w:rPr>
                <w:rFonts w:ascii="Arial Narrow" w:hAnsi="Arial Narrow"/>
                <w:sz w:val="20"/>
              </w:rPr>
            </w:pPr>
            <w:r>
              <w:rPr>
                <w:rFonts w:ascii="Arial Narrow" w:hAnsi="Arial Narrow"/>
                <w:sz w:val="20"/>
              </w:rPr>
              <w:t> </w:t>
            </w:r>
          </w:p>
        </w:tc>
        <w:tc>
          <w:tcPr>
            <w:tcW w:w="408"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c>
          <w:tcPr>
            <w:tcW w:w="621" w:type="pct"/>
            <w:vAlign w:val="bottom"/>
          </w:tcPr>
          <w:p w:rsidR="00405BC8" w:rsidRDefault="00405BC8" w:rsidP="001C598F">
            <w:pPr>
              <w:snapToGrid w:val="0"/>
              <w:jc w:val="center"/>
              <w:rPr>
                <w:rFonts w:ascii="Arial Narrow" w:hAnsi="Arial Narrow"/>
                <w:sz w:val="20"/>
                <w:lang w:val="es-ES_tradnl"/>
              </w:rPr>
            </w:pPr>
            <w:r>
              <w:rPr>
                <w:rFonts w:ascii="Arial Narrow" w:hAnsi="Arial Narrow"/>
                <w:sz w:val="20"/>
                <w:lang w:val="es-ES_tradnl"/>
              </w:rPr>
              <w:t> </w:t>
            </w:r>
          </w:p>
        </w:tc>
      </w:tr>
    </w:tbl>
    <w:p w:rsidR="00405BC8" w:rsidRDefault="00405BC8" w:rsidP="00405BC8">
      <w:pPr>
        <w:rPr>
          <w:rFonts w:ascii="Arial Narrow" w:hAnsi="Arial Narrow"/>
          <w:sz w:val="10"/>
          <w:szCs w:val="10"/>
        </w:rPr>
      </w:pP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4053"/>
      </w:tblGrid>
      <w:tr w:rsidR="00405BC8" w:rsidRPr="00453024" w:rsidTr="00405BC8">
        <w:trPr>
          <w:cantSplit/>
          <w:trHeight w:val="785"/>
        </w:trPr>
        <w:tc>
          <w:tcPr>
            <w:tcW w:w="5000" w:type="pct"/>
          </w:tcPr>
          <w:p w:rsidR="00405BC8" w:rsidRDefault="00405BC8" w:rsidP="00405BC8">
            <w:pPr>
              <w:snapToGrid w:val="0"/>
              <w:spacing w:after="0"/>
              <w:jc w:val="both"/>
              <w:rPr>
                <w:b/>
                <w:sz w:val="16"/>
                <w:szCs w:val="16"/>
              </w:rPr>
            </w:pPr>
            <w:r>
              <w:rPr>
                <w:b/>
                <w:sz w:val="16"/>
                <w:szCs w:val="16"/>
              </w:rPr>
              <w:t>IMPORTE MÁXIMO CON LETRA:</w:t>
            </w:r>
          </w:p>
          <w:p w:rsidR="00405BC8" w:rsidRPr="00453024" w:rsidRDefault="00405BC8" w:rsidP="00405BC8">
            <w:pPr>
              <w:snapToGrid w:val="0"/>
              <w:spacing w:after="0"/>
              <w:jc w:val="both"/>
              <w:rPr>
                <w:rFonts w:ascii="Arial Narrow" w:hAnsi="Arial Narrow"/>
                <w:i/>
                <w:sz w:val="16"/>
                <w:szCs w:val="16"/>
              </w:rPr>
            </w:pPr>
            <w:r w:rsidRPr="00453024">
              <w:rPr>
                <w:b/>
                <w:sz w:val="16"/>
                <w:szCs w:val="16"/>
              </w:rPr>
              <w:t xml:space="preserve">NOTAS:  </w:t>
            </w:r>
            <w:r>
              <w:rPr>
                <w:rFonts w:ascii="Arial Narrow" w:hAnsi="Arial Narrow"/>
                <w:i/>
                <w:sz w:val="16"/>
                <w:szCs w:val="16"/>
              </w:rPr>
              <w:t xml:space="preserve"> EL PRECIO </w:t>
            </w:r>
            <w:r w:rsidRPr="00453024">
              <w:rPr>
                <w:rFonts w:ascii="Arial Narrow" w:hAnsi="Arial Narrow"/>
                <w:i/>
                <w:sz w:val="16"/>
                <w:szCs w:val="16"/>
              </w:rPr>
              <w:t xml:space="preserve"> PROPUESTO, PERMANECER</w:t>
            </w:r>
            <w:r>
              <w:rPr>
                <w:rFonts w:ascii="Arial Narrow" w:hAnsi="Arial Narrow"/>
                <w:i/>
                <w:sz w:val="16"/>
                <w:szCs w:val="16"/>
              </w:rPr>
              <w:t>Á</w:t>
            </w:r>
            <w:r w:rsidRPr="00453024">
              <w:rPr>
                <w:rFonts w:ascii="Arial Narrow" w:hAnsi="Arial Narrow"/>
                <w:i/>
                <w:sz w:val="16"/>
                <w:szCs w:val="16"/>
              </w:rPr>
              <w:t xml:space="preserve"> FIJO DURANTE </w:t>
            </w:r>
            <w:smartTag w:uri="urn:schemas-microsoft-com:office:smarttags" w:element="PersonName">
              <w:smartTagPr>
                <w:attr w:name="ProductID" w:val="LA VIGENCIA DEL"/>
              </w:smartTagPr>
              <w:r w:rsidRPr="00453024">
                <w:rPr>
                  <w:rFonts w:ascii="Arial Narrow" w:hAnsi="Arial Narrow"/>
                  <w:i/>
                  <w:sz w:val="16"/>
                  <w:szCs w:val="16"/>
                </w:rPr>
                <w:t>LA VIGENCIA DEL</w:t>
              </w:r>
            </w:smartTag>
            <w:r w:rsidRPr="00453024">
              <w:rPr>
                <w:rFonts w:ascii="Arial Narrow" w:hAnsi="Arial Narrow"/>
                <w:i/>
                <w:sz w:val="16"/>
                <w:szCs w:val="16"/>
              </w:rPr>
              <w:t xml:space="preserve"> CONTRATO.</w:t>
            </w:r>
          </w:p>
          <w:p w:rsidR="00405BC8" w:rsidRDefault="00405BC8" w:rsidP="00405BC8">
            <w:pPr>
              <w:spacing w:after="0"/>
              <w:jc w:val="both"/>
              <w:rPr>
                <w:rFonts w:ascii="Arial Narrow" w:hAnsi="Arial Narrow"/>
                <w:i/>
                <w:sz w:val="16"/>
                <w:szCs w:val="16"/>
              </w:rPr>
            </w:pPr>
            <w:r w:rsidRPr="00453024">
              <w:rPr>
                <w:rFonts w:ascii="Arial Narrow" w:hAnsi="Arial Narrow"/>
                <w:i/>
                <w:sz w:val="16"/>
                <w:szCs w:val="16"/>
              </w:rPr>
              <w:t xml:space="preserve">                    EN EL CASO QUE EL INSTITUTO ME OTORGUE </w:t>
            </w:r>
            <w:smartTag w:uri="urn:schemas-microsoft-com:office:smarttags" w:element="PersonName">
              <w:smartTagPr>
                <w:attr w:name="ProductID" w:val="LA DEMANDA SOLICITADA"/>
              </w:smartTagPr>
              <w:r w:rsidRPr="00453024">
                <w:rPr>
                  <w:rFonts w:ascii="Arial Narrow" w:hAnsi="Arial Narrow"/>
                  <w:i/>
                  <w:sz w:val="16"/>
                  <w:szCs w:val="16"/>
                </w:rPr>
                <w:t>LA DEMANDA SOLICITADA</w:t>
              </w:r>
            </w:smartTag>
            <w:r w:rsidRPr="00453024">
              <w:rPr>
                <w:rFonts w:ascii="Arial Narrow" w:hAnsi="Arial Narrow"/>
                <w:i/>
                <w:sz w:val="16"/>
                <w:szCs w:val="16"/>
              </w:rPr>
              <w:t xml:space="preserve">, ME OBLIGO EN NOMBRE DE MI REPRESENTADA A SUSCRIBIR EL CONTRATO QUE SE DERIVE EN LOS TÉRMINOS, </w:t>
            </w:r>
            <w:r w:rsidRPr="00453024">
              <w:rPr>
                <w:rFonts w:ascii="Arial Narrow" w:hAnsi="Arial Narrow"/>
                <w:i/>
                <w:sz w:val="16"/>
                <w:szCs w:val="16"/>
              </w:rPr>
              <w:tab/>
              <w:t xml:space="preserve">      </w:t>
            </w:r>
            <w:r w:rsidRPr="00453024">
              <w:rPr>
                <w:rFonts w:ascii="Arial Narrow" w:hAnsi="Arial Narrow"/>
                <w:i/>
                <w:sz w:val="16"/>
                <w:szCs w:val="16"/>
              </w:rPr>
              <w:tab/>
            </w:r>
            <w:r w:rsidRPr="00453024">
              <w:rPr>
                <w:rFonts w:ascii="Arial Narrow" w:hAnsi="Arial Narrow"/>
                <w:i/>
                <w:sz w:val="16"/>
                <w:szCs w:val="16"/>
              </w:rPr>
              <w:tab/>
            </w:r>
            <w:r w:rsidRPr="00453024">
              <w:rPr>
                <w:rFonts w:ascii="Arial Narrow" w:hAnsi="Arial Narrow"/>
                <w:i/>
                <w:sz w:val="16"/>
                <w:szCs w:val="16"/>
              </w:rPr>
              <w:tab/>
              <w:t xml:space="preserve">                </w:t>
            </w:r>
            <w:r w:rsidRPr="00453024">
              <w:rPr>
                <w:rFonts w:ascii="Arial Narrow" w:hAnsi="Arial Narrow"/>
                <w:i/>
                <w:sz w:val="16"/>
                <w:szCs w:val="16"/>
              </w:rPr>
              <w:tab/>
            </w:r>
            <w:r w:rsidRPr="00453024">
              <w:rPr>
                <w:rFonts w:ascii="Arial Narrow" w:hAnsi="Arial Narrow"/>
                <w:i/>
                <w:sz w:val="16"/>
                <w:szCs w:val="16"/>
              </w:rPr>
              <w:tab/>
              <w:t xml:space="preserve">CONDICIONES Y PORCENTAJES ESTABLECIDOS EN ESTA </w:t>
            </w:r>
            <w:r>
              <w:rPr>
                <w:rFonts w:ascii="Arial Narrow" w:hAnsi="Arial Narrow"/>
                <w:i/>
                <w:sz w:val="16"/>
                <w:szCs w:val="16"/>
              </w:rPr>
              <w:t>ADJUDICACIÓN</w:t>
            </w:r>
            <w:r w:rsidRPr="00453024">
              <w:rPr>
                <w:rFonts w:ascii="Arial Narrow" w:hAnsi="Arial Narrow"/>
                <w:i/>
                <w:sz w:val="16"/>
                <w:szCs w:val="16"/>
              </w:rPr>
              <w:t>.</w:t>
            </w:r>
          </w:p>
          <w:p w:rsidR="00405BC8" w:rsidRDefault="00405BC8" w:rsidP="00405BC8">
            <w:pPr>
              <w:spacing w:after="0"/>
              <w:ind w:left="1080" w:hanging="360"/>
              <w:jc w:val="both"/>
              <w:rPr>
                <w:rFonts w:ascii="Arial Narrow" w:hAnsi="Arial Narrow"/>
                <w:i/>
                <w:sz w:val="16"/>
                <w:szCs w:val="16"/>
              </w:rPr>
            </w:pPr>
            <w:r w:rsidRPr="00453024">
              <w:rPr>
                <w:rFonts w:ascii="Arial Narrow" w:hAnsi="Arial Narrow"/>
                <w:i/>
                <w:sz w:val="16"/>
                <w:szCs w:val="16"/>
              </w:rPr>
              <w:t>Presentación                    Un = Unidad de Medida</w:t>
            </w:r>
            <w:r w:rsidRPr="00453024">
              <w:rPr>
                <w:rFonts w:ascii="Arial Narrow" w:hAnsi="Arial Narrow"/>
                <w:i/>
                <w:sz w:val="16"/>
                <w:szCs w:val="16"/>
              </w:rPr>
              <w:tab/>
            </w:r>
            <w:r w:rsidRPr="00453024">
              <w:rPr>
                <w:rFonts w:ascii="Arial Narrow" w:hAnsi="Arial Narrow"/>
                <w:i/>
                <w:sz w:val="16"/>
                <w:szCs w:val="16"/>
              </w:rPr>
              <w:tab/>
            </w:r>
            <w:proofErr w:type="spellStart"/>
            <w:r w:rsidRPr="00453024">
              <w:rPr>
                <w:rFonts w:ascii="Arial Narrow" w:hAnsi="Arial Narrow"/>
                <w:i/>
                <w:sz w:val="16"/>
                <w:szCs w:val="16"/>
              </w:rPr>
              <w:t>Ca</w:t>
            </w:r>
            <w:r>
              <w:rPr>
                <w:rFonts w:ascii="Arial Narrow" w:hAnsi="Arial Narrow"/>
                <w:i/>
                <w:sz w:val="16"/>
                <w:szCs w:val="16"/>
              </w:rPr>
              <w:t>nt</w:t>
            </w:r>
            <w:proofErr w:type="spellEnd"/>
            <w:r w:rsidRPr="00453024">
              <w:rPr>
                <w:rFonts w:ascii="Arial Narrow" w:hAnsi="Arial Narrow"/>
                <w:i/>
                <w:sz w:val="16"/>
                <w:szCs w:val="16"/>
              </w:rPr>
              <w:t xml:space="preserve"> = Cantidad</w:t>
            </w:r>
            <w:r w:rsidRPr="00453024">
              <w:rPr>
                <w:rFonts w:ascii="Arial Narrow" w:hAnsi="Arial Narrow"/>
                <w:i/>
                <w:sz w:val="16"/>
                <w:szCs w:val="16"/>
              </w:rPr>
              <w:tab/>
            </w:r>
            <w:r w:rsidRPr="00453024">
              <w:rPr>
                <w:rFonts w:ascii="Arial Narrow" w:hAnsi="Arial Narrow"/>
                <w:i/>
                <w:sz w:val="16"/>
                <w:szCs w:val="16"/>
              </w:rPr>
              <w:tab/>
            </w:r>
            <w:r>
              <w:rPr>
                <w:rFonts w:ascii="Arial Narrow" w:hAnsi="Arial Narrow"/>
                <w:i/>
                <w:sz w:val="16"/>
                <w:szCs w:val="16"/>
              </w:rPr>
              <w:t>Tipo</w:t>
            </w:r>
            <w:r w:rsidRPr="00453024">
              <w:rPr>
                <w:rFonts w:ascii="Arial Narrow" w:hAnsi="Arial Narrow"/>
                <w:i/>
                <w:sz w:val="16"/>
                <w:szCs w:val="16"/>
              </w:rPr>
              <w:t xml:space="preserve"> = </w:t>
            </w:r>
            <w:r>
              <w:rPr>
                <w:rFonts w:ascii="Arial Narrow" w:hAnsi="Arial Narrow"/>
                <w:i/>
                <w:sz w:val="16"/>
                <w:szCs w:val="16"/>
              </w:rPr>
              <w:t xml:space="preserve">Tipo de </w:t>
            </w:r>
            <w:r w:rsidRPr="00453024">
              <w:rPr>
                <w:rFonts w:ascii="Arial Narrow" w:hAnsi="Arial Narrow"/>
                <w:i/>
                <w:sz w:val="16"/>
                <w:szCs w:val="16"/>
              </w:rPr>
              <w:t xml:space="preserve">Presentación </w:t>
            </w:r>
            <w:r>
              <w:rPr>
                <w:rFonts w:ascii="Arial Narrow" w:hAnsi="Arial Narrow"/>
                <w:i/>
                <w:sz w:val="16"/>
                <w:szCs w:val="16"/>
              </w:rPr>
              <w:t xml:space="preserve"> </w:t>
            </w:r>
          </w:p>
          <w:p w:rsidR="00405BC8" w:rsidRPr="00453024" w:rsidRDefault="00405BC8" w:rsidP="00405BC8">
            <w:pPr>
              <w:spacing w:after="0"/>
              <w:ind w:left="1080" w:hanging="360"/>
              <w:jc w:val="both"/>
              <w:rPr>
                <w:rFonts w:ascii="Arial Narrow" w:hAnsi="Arial Narrow"/>
                <w:i/>
                <w:sz w:val="16"/>
                <w:szCs w:val="16"/>
              </w:rPr>
            </w:pPr>
            <w:r w:rsidRPr="00453024">
              <w:rPr>
                <w:rFonts w:ascii="Arial Narrow" w:hAnsi="Arial Narrow"/>
                <w:i/>
                <w:sz w:val="16"/>
                <w:szCs w:val="16"/>
              </w:rPr>
              <w:t>Los precios resultantes serán fijos durante la vigencia del contrato.</w:t>
            </w:r>
          </w:p>
        </w:tc>
      </w:tr>
    </w:tbl>
    <w:p w:rsidR="00405BC8" w:rsidRDefault="00405BC8" w:rsidP="00405BC8">
      <w:pPr>
        <w:ind w:left="1418"/>
        <w:rPr>
          <w:rFonts w:ascii="Arial Narrow" w:hAnsi="Arial Narrow"/>
          <w:b/>
          <w:bCs/>
          <w:sz w:val="18"/>
          <w:szCs w:val="18"/>
        </w:rPr>
      </w:pPr>
    </w:p>
    <w:p w:rsidR="00405BC8" w:rsidRPr="00453024" w:rsidRDefault="00405BC8" w:rsidP="006D70B3">
      <w:pPr>
        <w:ind w:left="1418"/>
        <w:jc w:val="both"/>
        <w:rPr>
          <w:rFonts w:ascii="Arial Narrow" w:hAnsi="Arial Narrow"/>
          <w:b/>
          <w:bCs/>
          <w:sz w:val="18"/>
          <w:szCs w:val="18"/>
        </w:rPr>
      </w:pPr>
      <w:r w:rsidRPr="00453024">
        <w:rPr>
          <w:rFonts w:ascii="Arial Narrow" w:hAnsi="Arial Narrow"/>
          <w:b/>
          <w:bCs/>
          <w:sz w:val="18"/>
          <w:szCs w:val="18"/>
        </w:rPr>
        <w:t>NOMBRE:</w:t>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Pr>
          <w:rFonts w:ascii="Arial Narrow" w:hAnsi="Arial Narrow"/>
          <w:b/>
          <w:bCs/>
          <w:sz w:val="18"/>
          <w:szCs w:val="18"/>
        </w:rPr>
        <w:tab/>
      </w:r>
      <w:r w:rsidRPr="00453024">
        <w:rPr>
          <w:rFonts w:ascii="Arial Narrow" w:hAnsi="Arial Narrow"/>
          <w:b/>
          <w:bCs/>
          <w:sz w:val="18"/>
          <w:szCs w:val="18"/>
        </w:rPr>
        <w:t>CARGO:</w:t>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r>
      <w:r w:rsidRPr="00453024">
        <w:rPr>
          <w:rFonts w:ascii="Arial Narrow" w:hAnsi="Arial Narrow"/>
          <w:b/>
          <w:bCs/>
          <w:sz w:val="18"/>
          <w:szCs w:val="18"/>
        </w:rPr>
        <w:tab/>
        <w:t>FIRMA:</w:t>
      </w:r>
    </w:p>
    <w:p w:rsidR="00405BC8" w:rsidRPr="005F13AD" w:rsidRDefault="00405BC8" w:rsidP="006D70B3">
      <w:pPr>
        <w:rPr>
          <w:b/>
          <w:sz w:val="24"/>
          <w:szCs w:val="24"/>
        </w:rPr>
      </w:pPr>
    </w:p>
    <w:sectPr w:rsidR="00405BC8" w:rsidRPr="005F13AD" w:rsidSect="00405BC8">
      <w:headerReference w:type="even" r:id="rId16"/>
      <w:footerReference w:type="even" r:id="rId17"/>
      <w:footerReference w:type="default" r:id="rId18"/>
      <w:headerReference w:type="first" r:id="rId19"/>
      <w:footerReference w:type="first" r:id="rId20"/>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67" w:rsidRDefault="00251067" w:rsidP="00FE2454">
      <w:pPr>
        <w:spacing w:after="0" w:line="240" w:lineRule="auto"/>
      </w:pPr>
      <w:r>
        <w:separator/>
      </w:r>
    </w:p>
  </w:endnote>
  <w:endnote w:type="continuationSeparator" w:id="0">
    <w:p w:rsidR="00251067" w:rsidRDefault="00251067" w:rsidP="00FE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berana Titular">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CA" w:rsidRDefault="003D76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CA" w:rsidRDefault="003D76C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CA" w:rsidRDefault="003D76C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C8" w:rsidRDefault="00405BC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C8" w:rsidRPr="00AD5173" w:rsidRDefault="00405BC8" w:rsidP="00A41DFF">
    <w:pPr>
      <w:pStyle w:val="Piedepgina"/>
      <w:ind w:right="360"/>
      <w:jc w:val="right"/>
      <w:rPr>
        <w:rFonts w:ascii="Calibri" w:hAnsi="Calibri"/>
      </w:rPr>
    </w:pPr>
    <w:r w:rsidRPr="005A00E1">
      <w:rPr>
        <w:rFonts w:ascii="Calibri" w:hAnsi="Calibri"/>
        <w:sz w:val="16"/>
      </w:rPr>
      <w:t xml:space="preserve">Página </w:t>
    </w:r>
    <w:r w:rsidRPr="005A00E1">
      <w:rPr>
        <w:rFonts w:ascii="Calibri" w:hAnsi="Calibri"/>
        <w:sz w:val="16"/>
      </w:rPr>
      <w:fldChar w:fldCharType="begin"/>
    </w:r>
    <w:r w:rsidRPr="005A00E1">
      <w:rPr>
        <w:rFonts w:ascii="Calibri" w:hAnsi="Calibri"/>
        <w:sz w:val="16"/>
      </w:rPr>
      <w:instrText xml:space="preserve"> PAGE </w:instrText>
    </w:r>
    <w:r w:rsidRPr="005A00E1">
      <w:rPr>
        <w:rFonts w:ascii="Calibri" w:hAnsi="Calibri"/>
        <w:sz w:val="16"/>
      </w:rPr>
      <w:fldChar w:fldCharType="separate"/>
    </w:r>
    <w:r w:rsidR="00BE37F1">
      <w:rPr>
        <w:rFonts w:ascii="Calibri" w:hAnsi="Calibri"/>
        <w:noProof/>
        <w:sz w:val="16"/>
      </w:rPr>
      <w:t>10</w:t>
    </w:r>
    <w:r w:rsidRPr="005A00E1">
      <w:rPr>
        <w:rFonts w:ascii="Calibri" w:hAnsi="Calibri"/>
        <w:sz w:val="16"/>
      </w:rPr>
      <w:fldChar w:fldCharType="end"/>
    </w:r>
    <w:r w:rsidRPr="005A00E1">
      <w:rPr>
        <w:rFonts w:ascii="Calibri" w:hAnsi="Calibri"/>
        <w:sz w:val="16"/>
      </w:rPr>
      <w:t xml:space="preserve"> de </w:t>
    </w:r>
    <w:r w:rsidRPr="005A00E1">
      <w:rPr>
        <w:rFonts w:ascii="Calibri" w:hAnsi="Calibri"/>
        <w:sz w:val="16"/>
      </w:rPr>
      <w:fldChar w:fldCharType="begin"/>
    </w:r>
    <w:r w:rsidRPr="005A00E1">
      <w:rPr>
        <w:rFonts w:ascii="Calibri" w:hAnsi="Calibri"/>
        <w:sz w:val="16"/>
      </w:rPr>
      <w:instrText xml:space="preserve"> NUMPAGES </w:instrText>
    </w:r>
    <w:r w:rsidRPr="005A00E1">
      <w:rPr>
        <w:rFonts w:ascii="Calibri" w:hAnsi="Calibri"/>
        <w:sz w:val="16"/>
      </w:rPr>
      <w:fldChar w:fldCharType="separate"/>
    </w:r>
    <w:r w:rsidR="00BE37F1">
      <w:rPr>
        <w:rFonts w:ascii="Calibri" w:hAnsi="Calibri"/>
        <w:noProof/>
        <w:sz w:val="16"/>
      </w:rPr>
      <w:t>10</w:t>
    </w:r>
    <w:r w:rsidRPr="005A00E1">
      <w:rPr>
        <w:rFonts w:ascii="Calibri" w:hAnsi="Calibri"/>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C8" w:rsidRDefault="00405B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67" w:rsidRDefault="00251067" w:rsidP="00FE2454">
      <w:pPr>
        <w:spacing w:after="0" w:line="240" w:lineRule="auto"/>
      </w:pPr>
      <w:r>
        <w:separator/>
      </w:r>
    </w:p>
  </w:footnote>
  <w:footnote w:type="continuationSeparator" w:id="0">
    <w:p w:rsidR="00251067" w:rsidRDefault="00251067" w:rsidP="00FE2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CA" w:rsidRDefault="003D76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88" w:rsidRDefault="00816288">
    <w:pPr>
      <w:pStyle w:val="Encabezado"/>
    </w:pPr>
    <w:r>
      <w:rPr>
        <w:noProof/>
        <w:lang w:eastAsia="es-MX"/>
      </w:rPr>
      <w:drawing>
        <wp:anchor distT="0" distB="0" distL="114300" distR="114300" simplePos="0" relativeHeight="251659264" behindDoc="1" locked="0" layoutInCell="1" allowOverlap="1" wp14:anchorId="418FC6B8" wp14:editId="43C7475A">
          <wp:simplePos x="0" y="0"/>
          <wp:positionH relativeFrom="column">
            <wp:posOffset>-456291</wp:posOffset>
          </wp:positionH>
          <wp:positionV relativeFrom="paragraph">
            <wp:posOffset>-675211</wp:posOffset>
          </wp:positionV>
          <wp:extent cx="7741723" cy="10082528"/>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 IMSS.jpg"/>
                  <pic:cNvPicPr/>
                </pic:nvPicPr>
                <pic:blipFill>
                  <a:blip r:embed="rId1">
                    <a:extLst>
                      <a:ext uri="{28A0092B-C50C-407E-A947-70E740481C1C}">
                        <a14:useLocalDpi xmlns:a14="http://schemas.microsoft.com/office/drawing/2010/main" val="0"/>
                      </a:ext>
                    </a:extLst>
                  </a:blip>
                  <a:stretch>
                    <a:fillRect/>
                  </a:stretch>
                </pic:blipFill>
                <pic:spPr>
                  <a:xfrm>
                    <a:off x="0" y="0"/>
                    <a:ext cx="7741723" cy="10082528"/>
                  </a:xfrm>
                  <a:prstGeom prst="rect">
                    <a:avLst/>
                  </a:prstGeom>
                </pic:spPr>
              </pic:pic>
            </a:graphicData>
          </a:graphic>
          <wp14:sizeRelH relativeFrom="margin">
            <wp14:pctWidth>0</wp14:pctWidth>
          </wp14:sizeRelH>
          <wp14:sizeRelV relativeFrom="margin">
            <wp14:pctHeight>0</wp14:pctHeight>
          </wp14:sizeRelV>
        </wp:anchor>
      </w:drawing>
    </w:r>
  </w:p>
  <w:p w:rsidR="00816288" w:rsidRDefault="00816288">
    <w:pPr>
      <w:pStyle w:val="Encabezado"/>
    </w:pPr>
  </w:p>
  <w:p w:rsidR="00816288" w:rsidRDefault="00816288">
    <w:pPr>
      <w:pStyle w:val="Encabezado"/>
    </w:pPr>
  </w:p>
  <w:p w:rsidR="00816288" w:rsidRDefault="00816288">
    <w:pPr>
      <w:pStyle w:val="Encabezado"/>
    </w:pPr>
  </w:p>
  <w:p w:rsidR="00816288" w:rsidRDefault="00816288">
    <w:pPr>
      <w:pStyle w:val="Encabezado"/>
    </w:pPr>
  </w:p>
  <w:p w:rsidR="00816288" w:rsidRDefault="00816288">
    <w:pPr>
      <w:pStyle w:val="Encabezado"/>
    </w:pPr>
  </w:p>
  <w:p w:rsidR="00816288" w:rsidRDefault="0081628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CA" w:rsidRDefault="003D76C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C8" w:rsidRDefault="00405B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BC8" w:rsidRDefault="00405B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b/>
        <w:i w:val="0"/>
      </w:rPr>
    </w:lvl>
  </w:abstractNum>
  <w:abstractNum w:abstractNumId="2">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3">
    <w:nsid w:val="0000000D"/>
    <w:multiLevelType w:val="singleLevel"/>
    <w:tmpl w:val="0000000D"/>
    <w:name w:val="WW8Num13"/>
    <w:lvl w:ilvl="0">
      <w:start w:val="1"/>
      <w:numFmt w:val="bullet"/>
      <w:lvlText w:val=""/>
      <w:lvlJc w:val="left"/>
      <w:pPr>
        <w:tabs>
          <w:tab w:val="num" w:pos="2912"/>
        </w:tabs>
        <w:ind w:left="2912" w:hanging="360"/>
      </w:pPr>
      <w:rPr>
        <w:rFonts w:ascii="Symbol" w:hAnsi="Symbol"/>
      </w:rPr>
    </w:lvl>
  </w:abstractNum>
  <w:abstractNum w:abstractNumId="4">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5">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6">
    <w:nsid w:val="09BF1418"/>
    <w:multiLevelType w:val="hybridMultilevel"/>
    <w:tmpl w:val="1A84AFF0"/>
    <w:lvl w:ilvl="0" w:tplc="CDF25918">
      <w:numFmt w:val="bullet"/>
      <w:lvlText w:val="•"/>
      <w:lvlJc w:val="left"/>
      <w:pPr>
        <w:ind w:left="1065" w:hanging="705"/>
      </w:pPr>
      <w:rPr>
        <w:rFonts w:ascii="Cambria" w:eastAsia="Times New Roman" w:hAnsi="Cambri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EE5F75"/>
    <w:multiLevelType w:val="hybridMultilevel"/>
    <w:tmpl w:val="0E0C6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D75BE"/>
    <w:multiLevelType w:val="hybridMultilevel"/>
    <w:tmpl w:val="7FF20E02"/>
    <w:lvl w:ilvl="0" w:tplc="0000000A">
      <w:start w:val="1"/>
      <w:numFmt w:val="bullet"/>
      <w:lvlText w:val=""/>
      <w:lvlJc w:val="left"/>
      <w:pPr>
        <w:ind w:left="720" w:hanging="360"/>
      </w:pPr>
      <w:rPr>
        <w:rFonts w:ascii="Symbol" w:hAnsi="Symbo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6720AA"/>
    <w:multiLevelType w:val="hybridMultilevel"/>
    <w:tmpl w:val="AFD04988"/>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A02F5D"/>
    <w:multiLevelType w:val="hybridMultilevel"/>
    <w:tmpl w:val="56CEB598"/>
    <w:lvl w:ilvl="0" w:tplc="A87E9130">
      <w:start w:val="1"/>
      <w:numFmt w:val="decimal"/>
      <w:lvlText w:val="%1."/>
      <w:lvlJc w:val="left"/>
      <w:pPr>
        <w:ind w:left="2124"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480F97"/>
    <w:multiLevelType w:val="multilevel"/>
    <w:tmpl w:val="924AAA84"/>
    <w:lvl w:ilvl="0">
      <w:start w:val="1"/>
      <w:numFmt w:val="bullet"/>
      <w:lvlText w:val=""/>
      <w:lvlJc w:val="left"/>
      <w:pPr>
        <w:tabs>
          <w:tab w:val="num" w:pos="0"/>
        </w:tabs>
        <w:ind w:left="0" w:hanging="360"/>
      </w:pPr>
      <w:rPr>
        <w:rFonts w:ascii="Symbol" w:hAnsi="Symbol" w:hint="default"/>
        <w:b/>
      </w:rPr>
    </w:lvl>
    <w:lvl w:ilvl="1">
      <w:start w:val="1"/>
      <w:numFmt w:val="decimal"/>
      <w:lvlText w:val="%1.%2."/>
      <w:lvlJc w:val="left"/>
      <w:pPr>
        <w:tabs>
          <w:tab w:val="num" w:pos="540"/>
        </w:tabs>
        <w:ind w:left="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700"/>
        </w:tabs>
        <w:ind w:left="2700"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12">
    <w:nsid w:val="456B4BC2"/>
    <w:multiLevelType w:val="hybridMultilevel"/>
    <w:tmpl w:val="30B4B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E970CC"/>
    <w:multiLevelType w:val="hybridMultilevel"/>
    <w:tmpl w:val="30DE1B34"/>
    <w:lvl w:ilvl="0" w:tplc="DA40662C">
      <w:start w:val="10"/>
      <w:numFmt w:val="bullet"/>
      <w:lvlText w:val="-"/>
      <w:lvlJc w:val="left"/>
      <w:pPr>
        <w:ind w:left="720" w:hanging="360"/>
      </w:pPr>
      <w:rPr>
        <w:rFonts w:ascii="Verdana" w:eastAsia="Times New Roman" w:hAnsi="Verdana" w:cs="Aria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9117EE5"/>
    <w:multiLevelType w:val="hybridMultilevel"/>
    <w:tmpl w:val="48F08AF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7DAD247E"/>
    <w:multiLevelType w:val="hybridMultilevel"/>
    <w:tmpl w:val="68027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4"/>
  </w:num>
  <w:num w:numId="5">
    <w:abstractNumId w:val="14"/>
  </w:num>
  <w:num w:numId="6">
    <w:abstractNumId w:val="10"/>
  </w:num>
  <w:num w:numId="7">
    <w:abstractNumId w:val="6"/>
  </w:num>
  <w:num w:numId="8">
    <w:abstractNumId w:val="2"/>
  </w:num>
  <w:num w:numId="9">
    <w:abstractNumId w:val="5"/>
  </w:num>
  <w:num w:numId="10">
    <w:abstractNumId w:val="11"/>
  </w:num>
  <w:num w:numId="11">
    <w:abstractNumId w:val="15"/>
  </w:num>
  <w:num w:numId="12">
    <w:abstractNumId w:val="7"/>
  </w:num>
  <w:num w:numId="13">
    <w:abstractNumId w:val="12"/>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54"/>
    <w:rsid w:val="000060CC"/>
    <w:rsid w:val="000A2FCA"/>
    <w:rsid w:val="000C0FA8"/>
    <w:rsid w:val="000E1807"/>
    <w:rsid w:val="00104673"/>
    <w:rsid w:val="00152829"/>
    <w:rsid w:val="00211F60"/>
    <w:rsid w:val="0021686A"/>
    <w:rsid w:val="00250DC4"/>
    <w:rsid w:val="00251067"/>
    <w:rsid w:val="00282A13"/>
    <w:rsid w:val="00335ADF"/>
    <w:rsid w:val="003D76CA"/>
    <w:rsid w:val="003F73FB"/>
    <w:rsid w:val="00405BC8"/>
    <w:rsid w:val="00413570"/>
    <w:rsid w:val="00440047"/>
    <w:rsid w:val="00471447"/>
    <w:rsid w:val="00482B9E"/>
    <w:rsid w:val="004978E7"/>
    <w:rsid w:val="004B7549"/>
    <w:rsid w:val="004F7831"/>
    <w:rsid w:val="005F13AD"/>
    <w:rsid w:val="0061329B"/>
    <w:rsid w:val="00635F0A"/>
    <w:rsid w:val="006D70B3"/>
    <w:rsid w:val="006E3D73"/>
    <w:rsid w:val="007174D8"/>
    <w:rsid w:val="007615E2"/>
    <w:rsid w:val="00762601"/>
    <w:rsid w:val="00816288"/>
    <w:rsid w:val="00892D1B"/>
    <w:rsid w:val="009F7583"/>
    <w:rsid w:val="00A11BAC"/>
    <w:rsid w:val="00AF01B4"/>
    <w:rsid w:val="00AF78CD"/>
    <w:rsid w:val="00B05636"/>
    <w:rsid w:val="00B26910"/>
    <w:rsid w:val="00BE37F1"/>
    <w:rsid w:val="00C619C4"/>
    <w:rsid w:val="00C64095"/>
    <w:rsid w:val="00CB3DA6"/>
    <w:rsid w:val="00D12923"/>
    <w:rsid w:val="00D21A26"/>
    <w:rsid w:val="00D6236C"/>
    <w:rsid w:val="00E57F2E"/>
    <w:rsid w:val="00EE4810"/>
    <w:rsid w:val="00F61EED"/>
    <w:rsid w:val="00F73D04"/>
    <w:rsid w:val="00FE2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05BC8"/>
    <w:pPr>
      <w:keepNext/>
      <w:suppressAutoHyphens/>
      <w:spacing w:before="240" w:after="60" w:line="240" w:lineRule="auto"/>
      <w:outlineLvl w:val="0"/>
    </w:pPr>
    <w:rPr>
      <w:rFonts w:ascii="Cambria" w:eastAsia="Times New Roman" w:hAnsi="Cambria" w:cs="Times New Roman"/>
      <w:b/>
      <w:bCs/>
      <w:kern w:val="32"/>
      <w:sz w:val="32"/>
      <w:szCs w:val="32"/>
      <w:lang w:val="es-ES" w:eastAsia="ar-SA"/>
    </w:rPr>
  </w:style>
  <w:style w:type="paragraph" w:styleId="Ttulo2">
    <w:name w:val="heading 2"/>
    <w:basedOn w:val="Normal"/>
    <w:next w:val="Normal"/>
    <w:link w:val="Ttulo2Car"/>
    <w:qFormat/>
    <w:rsid w:val="00D6236C"/>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nhideWhenUsed/>
    <w:rsid w:val="00FE2454"/>
    <w:pPr>
      <w:tabs>
        <w:tab w:val="center" w:pos="4419"/>
        <w:tab w:val="right" w:pos="8838"/>
      </w:tabs>
      <w:spacing w:after="0" w:line="240" w:lineRule="auto"/>
    </w:pPr>
  </w:style>
  <w:style w:type="character" w:customStyle="1" w:styleId="EncabezadoCar">
    <w:name w:val="Encabezado Car"/>
    <w:basedOn w:val="Fuentedeprrafopredeter"/>
    <w:link w:val="Encabezado"/>
    <w:rsid w:val="00FE2454"/>
  </w:style>
  <w:style w:type="paragraph" w:styleId="Piedepgina">
    <w:name w:val="footer"/>
    <w:basedOn w:val="Normal"/>
    <w:link w:val="PiedepginaCar"/>
    <w:unhideWhenUsed/>
    <w:rsid w:val="00FE2454"/>
    <w:pPr>
      <w:tabs>
        <w:tab w:val="center" w:pos="4419"/>
        <w:tab w:val="right" w:pos="8838"/>
      </w:tabs>
      <w:spacing w:after="0" w:line="240" w:lineRule="auto"/>
    </w:pPr>
  </w:style>
  <w:style w:type="character" w:customStyle="1" w:styleId="PiedepginaCar">
    <w:name w:val="Pie de página Car"/>
    <w:basedOn w:val="Fuentedeprrafopredeter"/>
    <w:link w:val="Piedepgina"/>
    <w:rsid w:val="00FE2454"/>
  </w:style>
  <w:style w:type="character" w:styleId="Hipervnculo">
    <w:name w:val="Hyperlink"/>
    <w:rsid w:val="00282A13"/>
    <w:rPr>
      <w:color w:val="800040"/>
      <w:u w:val="single"/>
    </w:rPr>
  </w:style>
  <w:style w:type="paragraph" w:customStyle="1" w:styleId="Sangra2detindependiente1">
    <w:name w:val="Sangría 2 de t. independiente1"/>
    <w:basedOn w:val="Normal"/>
    <w:rsid w:val="00282A13"/>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Sangra2detindependiente2">
    <w:name w:val="Sangría 2 de t. independiente2"/>
    <w:basedOn w:val="Normal"/>
    <w:rsid w:val="00B05636"/>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styleId="Prrafodelista">
    <w:name w:val="List Paragraph"/>
    <w:basedOn w:val="Normal"/>
    <w:qFormat/>
    <w:rsid w:val="00250DC4"/>
    <w:pPr>
      <w:ind w:left="720"/>
      <w:contextualSpacing/>
    </w:pPr>
  </w:style>
  <w:style w:type="character" w:customStyle="1" w:styleId="Ttulo2Car">
    <w:name w:val="Título 2 Car"/>
    <w:basedOn w:val="Fuentedeprrafopredeter"/>
    <w:link w:val="Ttulo2"/>
    <w:rsid w:val="00D6236C"/>
    <w:rPr>
      <w:rFonts w:ascii="Arial" w:eastAsia="Times New Roman" w:hAnsi="Arial" w:cs="Arial"/>
      <w:b/>
      <w:bCs/>
      <w:i/>
      <w:iCs/>
      <w:sz w:val="28"/>
      <w:szCs w:val="28"/>
      <w:lang w:val="es-ES" w:eastAsia="es-ES"/>
    </w:rPr>
  </w:style>
  <w:style w:type="paragraph" w:customStyle="1" w:styleId="Sangra2detindependiente4">
    <w:name w:val="Sangría 2 de t. independiente4"/>
    <w:basedOn w:val="Normal"/>
    <w:rsid w:val="00D6236C"/>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independiente23">
    <w:name w:val="Texto independiente 23"/>
    <w:basedOn w:val="Normal"/>
    <w:rsid w:val="00D6236C"/>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Sinespaciado1">
    <w:name w:val="Sin espaciado1"/>
    <w:rsid w:val="00D6236C"/>
    <w:pPr>
      <w:suppressAutoHyphens/>
      <w:spacing w:after="0" w:line="240" w:lineRule="auto"/>
    </w:pPr>
    <w:rPr>
      <w:rFonts w:ascii="Calibri" w:eastAsia="Times New Roman" w:hAnsi="Calibri" w:cs="Times New Roman"/>
      <w:kern w:val="1"/>
      <w:lang w:eastAsia="ar-SA"/>
    </w:rPr>
  </w:style>
  <w:style w:type="paragraph" w:customStyle="1" w:styleId="Prrafodelista1">
    <w:name w:val="Párrafo de lista1"/>
    <w:basedOn w:val="Normal"/>
    <w:uiPriority w:val="99"/>
    <w:qFormat/>
    <w:rsid w:val="00D6236C"/>
    <w:pPr>
      <w:spacing w:after="0" w:line="240" w:lineRule="auto"/>
      <w:ind w:left="708"/>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405BC8"/>
    <w:rPr>
      <w:rFonts w:ascii="Cambria" w:eastAsia="Times New Roman" w:hAnsi="Cambria" w:cs="Times New Roman"/>
      <w:b/>
      <w:bCs/>
      <w:kern w:val="32"/>
      <w:sz w:val="32"/>
      <w:szCs w:val="32"/>
      <w:lang w:val="es-ES" w:eastAsia="ar-SA"/>
    </w:rPr>
  </w:style>
  <w:style w:type="paragraph" w:customStyle="1" w:styleId="Contenidodelatabla">
    <w:name w:val="Contenido de la tabla"/>
    <w:basedOn w:val="Normal"/>
    <w:rsid w:val="00405BC8"/>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xl68">
    <w:name w:val="xl68"/>
    <w:basedOn w:val="Normal"/>
    <w:rsid w:val="00405BC8"/>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Textoindependiente24">
    <w:name w:val="Texto independiente 24"/>
    <w:basedOn w:val="Normal"/>
    <w:rsid w:val="00405BC8"/>
    <w:pPr>
      <w:suppressAutoHyphens/>
      <w:autoSpaceDE w:val="0"/>
      <w:spacing w:after="0" w:line="240" w:lineRule="auto"/>
      <w:jc w:val="both"/>
    </w:pPr>
    <w:rPr>
      <w:rFonts w:ascii="Arial" w:eastAsia="Arial" w:hAnsi="Arial" w:cs="Arial"/>
      <w:sz w:val="13"/>
      <w:szCs w:val="13"/>
      <w:lang w:val="es-ES" w:eastAsia="ar-SA"/>
    </w:rPr>
  </w:style>
  <w:style w:type="paragraph" w:styleId="Textoindependiente">
    <w:name w:val="Body Text"/>
    <w:basedOn w:val="Normal"/>
    <w:link w:val="TextoindependienteCar"/>
    <w:rsid w:val="00405BC8"/>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405BC8"/>
    <w:rPr>
      <w:rFonts w:ascii="Arial" w:eastAsia="Times New Roman" w:hAnsi="Arial" w:cs="Arial"/>
      <w:sz w:val="24"/>
      <w:szCs w:val="24"/>
      <w:lang w:val="es-ES" w:eastAsia="es-ES"/>
    </w:rPr>
  </w:style>
  <w:style w:type="paragraph" w:customStyle="1" w:styleId="Textonormal">
    <w:name w:val="Texto normal"/>
    <w:basedOn w:val="Normal"/>
    <w:rsid w:val="00405BC8"/>
    <w:pPr>
      <w:suppressAutoHyphens/>
      <w:spacing w:after="120" w:line="240" w:lineRule="auto"/>
    </w:pPr>
    <w:rPr>
      <w:rFonts w:ascii="Times New Roman" w:eastAsia="Times New Roman" w:hAnsi="Times New Roman" w:cs="Times New Roman"/>
      <w:sz w:val="24"/>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05BC8"/>
    <w:pPr>
      <w:keepNext/>
      <w:suppressAutoHyphens/>
      <w:spacing w:before="240" w:after="60" w:line="240" w:lineRule="auto"/>
      <w:outlineLvl w:val="0"/>
    </w:pPr>
    <w:rPr>
      <w:rFonts w:ascii="Cambria" w:eastAsia="Times New Roman" w:hAnsi="Cambria" w:cs="Times New Roman"/>
      <w:b/>
      <w:bCs/>
      <w:kern w:val="32"/>
      <w:sz w:val="32"/>
      <w:szCs w:val="32"/>
      <w:lang w:val="es-ES" w:eastAsia="ar-SA"/>
    </w:rPr>
  </w:style>
  <w:style w:type="paragraph" w:styleId="Ttulo2">
    <w:name w:val="heading 2"/>
    <w:basedOn w:val="Normal"/>
    <w:next w:val="Normal"/>
    <w:link w:val="Ttulo2Car"/>
    <w:qFormat/>
    <w:rsid w:val="00D6236C"/>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24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454"/>
    <w:rPr>
      <w:rFonts w:ascii="Tahoma" w:hAnsi="Tahoma" w:cs="Tahoma"/>
      <w:sz w:val="16"/>
      <w:szCs w:val="16"/>
    </w:rPr>
  </w:style>
  <w:style w:type="paragraph" w:styleId="Encabezado">
    <w:name w:val="header"/>
    <w:basedOn w:val="Normal"/>
    <w:link w:val="EncabezadoCar"/>
    <w:unhideWhenUsed/>
    <w:rsid w:val="00FE2454"/>
    <w:pPr>
      <w:tabs>
        <w:tab w:val="center" w:pos="4419"/>
        <w:tab w:val="right" w:pos="8838"/>
      </w:tabs>
      <w:spacing w:after="0" w:line="240" w:lineRule="auto"/>
    </w:pPr>
  </w:style>
  <w:style w:type="character" w:customStyle="1" w:styleId="EncabezadoCar">
    <w:name w:val="Encabezado Car"/>
    <w:basedOn w:val="Fuentedeprrafopredeter"/>
    <w:link w:val="Encabezado"/>
    <w:rsid w:val="00FE2454"/>
  </w:style>
  <w:style w:type="paragraph" w:styleId="Piedepgina">
    <w:name w:val="footer"/>
    <w:basedOn w:val="Normal"/>
    <w:link w:val="PiedepginaCar"/>
    <w:unhideWhenUsed/>
    <w:rsid w:val="00FE2454"/>
    <w:pPr>
      <w:tabs>
        <w:tab w:val="center" w:pos="4419"/>
        <w:tab w:val="right" w:pos="8838"/>
      </w:tabs>
      <w:spacing w:after="0" w:line="240" w:lineRule="auto"/>
    </w:pPr>
  </w:style>
  <w:style w:type="character" w:customStyle="1" w:styleId="PiedepginaCar">
    <w:name w:val="Pie de página Car"/>
    <w:basedOn w:val="Fuentedeprrafopredeter"/>
    <w:link w:val="Piedepgina"/>
    <w:rsid w:val="00FE2454"/>
  </w:style>
  <w:style w:type="character" w:styleId="Hipervnculo">
    <w:name w:val="Hyperlink"/>
    <w:rsid w:val="00282A13"/>
    <w:rPr>
      <w:color w:val="800040"/>
      <w:u w:val="single"/>
    </w:rPr>
  </w:style>
  <w:style w:type="paragraph" w:customStyle="1" w:styleId="Sangra2detindependiente1">
    <w:name w:val="Sangría 2 de t. independiente1"/>
    <w:basedOn w:val="Normal"/>
    <w:rsid w:val="00282A13"/>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Sangra2detindependiente2">
    <w:name w:val="Sangría 2 de t. independiente2"/>
    <w:basedOn w:val="Normal"/>
    <w:rsid w:val="00B05636"/>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styleId="Prrafodelista">
    <w:name w:val="List Paragraph"/>
    <w:basedOn w:val="Normal"/>
    <w:qFormat/>
    <w:rsid w:val="00250DC4"/>
    <w:pPr>
      <w:ind w:left="720"/>
      <w:contextualSpacing/>
    </w:pPr>
  </w:style>
  <w:style w:type="character" w:customStyle="1" w:styleId="Ttulo2Car">
    <w:name w:val="Título 2 Car"/>
    <w:basedOn w:val="Fuentedeprrafopredeter"/>
    <w:link w:val="Ttulo2"/>
    <w:rsid w:val="00D6236C"/>
    <w:rPr>
      <w:rFonts w:ascii="Arial" w:eastAsia="Times New Roman" w:hAnsi="Arial" w:cs="Arial"/>
      <w:b/>
      <w:bCs/>
      <w:i/>
      <w:iCs/>
      <w:sz w:val="28"/>
      <w:szCs w:val="28"/>
      <w:lang w:val="es-ES" w:eastAsia="es-ES"/>
    </w:rPr>
  </w:style>
  <w:style w:type="paragraph" w:customStyle="1" w:styleId="Sangra2detindependiente4">
    <w:name w:val="Sangría 2 de t. independiente4"/>
    <w:basedOn w:val="Normal"/>
    <w:rsid w:val="00D6236C"/>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paragraph" w:customStyle="1" w:styleId="Textoindependiente23">
    <w:name w:val="Texto independiente 23"/>
    <w:basedOn w:val="Normal"/>
    <w:rsid w:val="00D6236C"/>
    <w:pPr>
      <w:widowControl w:val="0"/>
      <w:suppressAutoHyphens/>
      <w:overflowPunct w:val="0"/>
      <w:autoSpaceDE w:val="0"/>
      <w:spacing w:after="0" w:line="240" w:lineRule="auto"/>
      <w:jc w:val="both"/>
      <w:textAlignment w:val="baseline"/>
    </w:pPr>
    <w:rPr>
      <w:rFonts w:ascii="Arial" w:eastAsia="Times New Roman" w:hAnsi="Arial" w:cs="Times New Roman"/>
      <w:sz w:val="20"/>
      <w:szCs w:val="20"/>
      <w:lang w:val="es-ES" w:eastAsia="ar-SA"/>
    </w:rPr>
  </w:style>
  <w:style w:type="paragraph" w:customStyle="1" w:styleId="Sinespaciado1">
    <w:name w:val="Sin espaciado1"/>
    <w:rsid w:val="00D6236C"/>
    <w:pPr>
      <w:suppressAutoHyphens/>
      <w:spacing w:after="0" w:line="240" w:lineRule="auto"/>
    </w:pPr>
    <w:rPr>
      <w:rFonts w:ascii="Calibri" w:eastAsia="Times New Roman" w:hAnsi="Calibri" w:cs="Times New Roman"/>
      <w:kern w:val="1"/>
      <w:lang w:eastAsia="ar-SA"/>
    </w:rPr>
  </w:style>
  <w:style w:type="paragraph" w:customStyle="1" w:styleId="Prrafodelista1">
    <w:name w:val="Párrafo de lista1"/>
    <w:basedOn w:val="Normal"/>
    <w:uiPriority w:val="99"/>
    <w:qFormat/>
    <w:rsid w:val="00D6236C"/>
    <w:pPr>
      <w:spacing w:after="0" w:line="240" w:lineRule="auto"/>
      <w:ind w:left="708"/>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405BC8"/>
    <w:rPr>
      <w:rFonts w:ascii="Cambria" w:eastAsia="Times New Roman" w:hAnsi="Cambria" w:cs="Times New Roman"/>
      <w:b/>
      <w:bCs/>
      <w:kern w:val="32"/>
      <w:sz w:val="32"/>
      <w:szCs w:val="32"/>
      <w:lang w:val="es-ES" w:eastAsia="ar-SA"/>
    </w:rPr>
  </w:style>
  <w:style w:type="paragraph" w:customStyle="1" w:styleId="Contenidodelatabla">
    <w:name w:val="Contenido de la tabla"/>
    <w:basedOn w:val="Normal"/>
    <w:rsid w:val="00405BC8"/>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xl68">
    <w:name w:val="xl68"/>
    <w:basedOn w:val="Normal"/>
    <w:rsid w:val="00405BC8"/>
    <w:pPr>
      <w:pBdr>
        <w:bottom w:val="single" w:sz="4" w:space="0" w:color="000000"/>
      </w:pBdr>
      <w:suppressAutoHyphens/>
      <w:spacing w:before="100" w:after="100" w:line="240" w:lineRule="auto"/>
      <w:jc w:val="center"/>
    </w:pPr>
    <w:rPr>
      <w:rFonts w:ascii="Arial" w:eastAsia="Arial Unicode MS" w:hAnsi="Arial" w:cs="Arial"/>
      <w:b/>
      <w:bCs/>
      <w:lang w:val="es-ES" w:eastAsia="ar-SA"/>
    </w:rPr>
  </w:style>
  <w:style w:type="paragraph" w:customStyle="1" w:styleId="Textoindependiente24">
    <w:name w:val="Texto independiente 24"/>
    <w:basedOn w:val="Normal"/>
    <w:rsid w:val="00405BC8"/>
    <w:pPr>
      <w:suppressAutoHyphens/>
      <w:autoSpaceDE w:val="0"/>
      <w:spacing w:after="0" w:line="240" w:lineRule="auto"/>
      <w:jc w:val="both"/>
    </w:pPr>
    <w:rPr>
      <w:rFonts w:ascii="Arial" w:eastAsia="Arial" w:hAnsi="Arial" w:cs="Arial"/>
      <w:sz w:val="13"/>
      <w:szCs w:val="13"/>
      <w:lang w:val="es-ES" w:eastAsia="ar-SA"/>
    </w:rPr>
  </w:style>
  <w:style w:type="paragraph" w:styleId="Textoindependiente">
    <w:name w:val="Body Text"/>
    <w:basedOn w:val="Normal"/>
    <w:link w:val="TextoindependienteCar"/>
    <w:rsid w:val="00405BC8"/>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405BC8"/>
    <w:rPr>
      <w:rFonts w:ascii="Arial" w:eastAsia="Times New Roman" w:hAnsi="Arial" w:cs="Arial"/>
      <w:sz w:val="24"/>
      <w:szCs w:val="24"/>
      <w:lang w:val="es-ES" w:eastAsia="es-ES"/>
    </w:rPr>
  </w:style>
  <w:style w:type="paragraph" w:customStyle="1" w:styleId="Textonormal">
    <w:name w:val="Texto normal"/>
    <w:basedOn w:val="Normal"/>
    <w:rsid w:val="00405BC8"/>
    <w:pPr>
      <w:suppressAutoHyphens/>
      <w:spacing w:after="120" w:line="240" w:lineRule="auto"/>
    </w:pPr>
    <w:rPr>
      <w:rFonts w:ascii="Times New Roman" w:eastAsia="Times New Roman" w:hAnsi="Times New Roman" w:cs="Times New Roman"/>
      <w:sz w:val="24"/>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compranet.funcionpublica.gob.mx"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4E31-21FE-4D2D-8A85-8D82D258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2912</Words>
  <Characters>16021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Manuel Anaya Sandoval</dc:creator>
  <cp:lastModifiedBy>cl157.almhgosam</cp:lastModifiedBy>
  <cp:revision>3</cp:revision>
  <cp:lastPrinted>2013-09-17T15:13:00Z</cp:lastPrinted>
  <dcterms:created xsi:type="dcterms:W3CDTF">2013-09-17T22:13:00Z</dcterms:created>
  <dcterms:modified xsi:type="dcterms:W3CDTF">2013-09-17T22:24:00Z</dcterms:modified>
</cp:coreProperties>
</file>