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CC928" w14:textId="77777777" w:rsidR="000C1776" w:rsidRDefault="000C1776" w:rsidP="004B6DA5">
      <w:pPr>
        <w:jc w:val="both"/>
        <w:rPr>
          <w:rFonts w:ascii="Montserrat Regular" w:hAnsi="Montserrat Regular" w:cs="Times New Roman"/>
          <w:sz w:val="22"/>
          <w:szCs w:val="22"/>
        </w:rPr>
      </w:pPr>
    </w:p>
    <w:p w14:paraId="5CE065AB" w14:textId="77777777" w:rsidR="000C1776" w:rsidRDefault="000C1776" w:rsidP="004B6DA5">
      <w:pPr>
        <w:jc w:val="both"/>
        <w:rPr>
          <w:rFonts w:ascii="Montserrat Regular" w:hAnsi="Montserrat Regular" w:cs="Times New Roman"/>
          <w:sz w:val="22"/>
          <w:szCs w:val="22"/>
        </w:rPr>
      </w:pPr>
    </w:p>
    <w:p w14:paraId="1FFEAFC0" w14:textId="77777777" w:rsidR="000C1776" w:rsidRDefault="000C1776" w:rsidP="004B6DA5">
      <w:pPr>
        <w:jc w:val="both"/>
        <w:rPr>
          <w:rFonts w:ascii="Montserrat Regular" w:hAnsi="Montserrat Regular" w:cs="Times New Roman"/>
          <w:sz w:val="22"/>
          <w:szCs w:val="22"/>
        </w:rPr>
      </w:pPr>
    </w:p>
    <w:p w14:paraId="57C8646E" w14:textId="77777777" w:rsidR="000C1776" w:rsidRPr="002D1772" w:rsidRDefault="000C1776" w:rsidP="004B6DA5">
      <w:pPr>
        <w:jc w:val="both"/>
        <w:rPr>
          <w:rFonts w:ascii="Montserrat Regular" w:hAnsi="Montserrat Regular" w:cs="Times New Roman"/>
          <w:sz w:val="22"/>
          <w:szCs w:val="22"/>
        </w:rPr>
      </w:pPr>
    </w:p>
    <w:p w14:paraId="06EC6830" w14:textId="77777777" w:rsidR="00E135E8" w:rsidRDefault="00E135E8" w:rsidP="005175EC">
      <w:pPr>
        <w:jc w:val="center"/>
        <w:rPr>
          <w:rFonts w:ascii="Montserrat" w:hAnsi="Montserrat" w:cs="Arial"/>
          <w:b/>
          <w:bCs/>
        </w:rPr>
      </w:pPr>
    </w:p>
    <w:p w14:paraId="476A545A" w14:textId="77777777" w:rsidR="00F76783" w:rsidRPr="00B85AFB" w:rsidRDefault="00F76783" w:rsidP="00F76783">
      <w:pPr>
        <w:jc w:val="center"/>
        <w:rPr>
          <w:rFonts w:ascii="Montserrat" w:hAnsi="Montserrat" w:cs="Arial"/>
          <w:b/>
          <w:bCs/>
          <w:sz w:val="20"/>
          <w:szCs w:val="20"/>
        </w:rPr>
      </w:pPr>
      <w:r w:rsidRPr="00B85AFB">
        <w:rPr>
          <w:rFonts w:ascii="Montserrat" w:hAnsi="Montserrat" w:cs="Arial"/>
          <w:b/>
          <w:bCs/>
          <w:sz w:val="20"/>
          <w:szCs w:val="20"/>
        </w:rPr>
        <w:t>ANEXO TÉCNICO</w:t>
      </w:r>
    </w:p>
    <w:p w14:paraId="5532CDA5" w14:textId="77777777" w:rsidR="00F76783" w:rsidRPr="00B85AFB" w:rsidRDefault="00F76783" w:rsidP="00F76783">
      <w:pPr>
        <w:jc w:val="center"/>
        <w:rPr>
          <w:rFonts w:ascii="Montserrat" w:hAnsi="Montserrat" w:cs="Arial"/>
          <w:b/>
          <w:bCs/>
          <w:sz w:val="20"/>
          <w:szCs w:val="20"/>
        </w:rPr>
      </w:pPr>
    </w:p>
    <w:p w14:paraId="190821B0" w14:textId="77777777" w:rsidR="00F76783" w:rsidRPr="00B85AFB" w:rsidRDefault="00F76783" w:rsidP="00F76783">
      <w:pPr>
        <w:pStyle w:val="Prrafodelista"/>
        <w:numPr>
          <w:ilvl w:val="0"/>
          <w:numId w:val="2"/>
        </w:numPr>
        <w:rPr>
          <w:rFonts w:ascii="Montserrat" w:hAnsi="Montserrat"/>
          <w:b/>
          <w:bCs/>
          <w:sz w:val="20"/>
          <w:szCs w:val="20"/>
        </w:rPr>
      </w:pPr>
      <w:r w:rsidRPr="00B85AFB">
        <w:rPr>
          <w:rFonts w:ascii="Montserrat" w:hAnsi="Montserrat"/>
          <w:b/>
          <w:bCs/>
          <w:sz w:val="20"/>
          <w:szCs w:val="20"/>
        </w:rPr>
        <w:t>GENERALES</w:t>
      </w:r>
    </w:p>
    <w:p w14:paraId="6801223E" w14:textId="77777777" w:rsidR="00F76783" w:rsidRPr="00B85AFB" w:rsidRDefault="00F76783" w:rsidP="00F76783">
      <w:pPr>
        <w:pStyle w:val="Prrafodelista"/>
        <w:numPr>
          <w:ilvl w:val="1"/>
          <w:numId w:val="2"/>
        </w:numPr>
        <w:rPr>
          <w:rFonts w:ascii="Montserrat" w:hAnsi="Montserrat"/>
          <w:bCs/>
          <w:sz w:val="20"/>
          <w:szCs w:val="20"/>
        </w:rPr>
      </w:pPr>
      <w:r w:rsidRPr="00B85AFB">
        <w:rPr>
          <w:rFonts w:ascii="Montserrat" w:hAnsi="Montserrat"/>
          <w:bCs/>
          <w:sz w:val="20"/>
          <w:szCs w:val="20"/>
        </w:rPr>
        <w:t>OBJETO DE LA CONTRATACIÓN</w:t>
      </w:r>
    </w:p>
    <w:p w14:paraId="0E8BA567" w14:textId="5225DB62"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 xml:space="preserve">El principal objetivo de la División de Inmuebles Centrales es  detectar las necesidades de obra y mantenimiento (mejoramiento de instalaciones, adecuaciones de espacios, etc.), en los inmuebles centrales del Instituto, así como atender las solicitudes de trabajos requeridas por las diferentes áreas administrativas,  con la finalidad de proporcionar mantenimiento correctivo y preventivo para mantener en buenas condiciones </w:t>
      </w:r>
      <w:r>
        <w:rPr>
          <w:rFonts w:ascii="Montserrat" w:hAnsi="Montserrat"/>
          <w:bCs/>
          <w:sz w:val="20"/>
          <w:szCs w:val="20"/>
        </w:rPr>
        <w:t>los inmuebles</w:t>
      </w:r>
      <w:r w:rsidRPr="00B85AFB">
        <w:rPr>
          <w:rFonts w:ascii="Montserrat" w:hAnsi="Montserrat"/>
          <w:bCs/>
          <w:sz w:val="20"/>
          <w:szCs w:val="20"/>
        </w:rPr>
        <w:t>, ya que debido a la antigüedad de los edificios</w:t>
      </w:r>
      <w:r>
        <w:rPr>
          <w:rFonts w:ascii="Montserrat" w:hAnsi="Montserrat"/>
          <w:bCs/>
          <w:sz w:val="20"/>
          <w:szCs w:val="20"/>
        </w:rPr>
        <w:t xml:space="preserve"> y a las condiciones climatológicas de la Ciudad de México</w:t>
      </w:r>
      <w:r w:rsidRPr="00B85AFB">
        <w:rPr>
          <w:rFonts w:ascii="Montserrat" w:hAnsi="Montserrat"/>
          <w:bCs/>
          <w:sz w:val="20"/>
          <w:szCs w:val="20"/>
        </w:rPr>
        <w:t xml:space="preserve">, existen </w:t>
      </w:r>
      <w:r>
        <w:rPr>
          <w:rFonts w:ascii="Montserrat" w:hAnsi="Montserrat"/>
          <w:bCs/>
          <w:sz w:val="20"/>
          <w:szCs w:val="20"/>
        </w:rPr>
        <w:t>edificios</w:t>
      </w:r>
      <w:r w:rsidRPr="00B85AFB">
        <w:rPr>
          <w:rFonts w:ascii="Montserrat" w:hAnsi="Montserrat"/>
          <w:bCs/>
          <w:sz w:val="20"/>
          <w:szCs w:val="20"/>
        </w:rPr>
        <w:t xml:space="preserve"> </w:t>
      </w:r>
      <w:r>
        <w:rPr>
          <w:rFonts w:ascii="Montserrat" w:hAnsi="Montserrat"/>
          <w:bCs/>
          <w:sz w:val="20"/>
          <w:szCs w:val="20"/>
        </w:rPr>
        <w:t xml:space="preserve">en </w:t>
      </w:r>
      <w:r w:rsidR="00DA2BD6">
        <w:rPr>
          <w:rFonts w:ascii="Montserrat" w:hAnsi="Montserrat"/>
          <w:bCs/>
          <w:sz w:val="20"/>
          <w:szCs w:val="20"/>
        </w:rPr>
        <w:t>que</w:t>
      </w:r>
      <w:r w:rsidRPr="00B85AFB">
        <w:rPr>
          <w:rFonts w:ascii="Montserrat" w:hAnsi="Montserrat"/>
          <w:bCs/>
          <w:sz w:val="20"/>
          <w:szCs w:val="20"/>
        </w:rPr>
        <w:t xml:space="preserve"> se encuentran en mal estado, por lo tanto se deben de realizar acciones para </w:t>
      </w:r>
      <w:r>
        <w:rPr>
          <w:rFonts w:ascii="Montserrat" w:hAnsi="Montserrat"/>
          <w:bCs/>
          <w:sz w:val="20"/>
          <w:szCs w:val="20"/>
        </w:rPr>
        <w:t>darle el debido mantenimiento</w:t>
      </w:r>
      <w:r w:rsidRPr="00B85AFB">
        <w:rPr>
          <w:rFonts w:ascii="Montserrat" w:hAnsi="Montserrat"/>
          <w:bCs/>
          <w:sz w:val="20"/>
          <w:szCs w:val="20"/>
        </w:rPr>
        <w:t xml:space="preserve"> y así prolongar su vida útil.</w:t>
      </w:r>
    </w:p>
    <w:p w14:paraId="1E552415" w14:textId="77777777" w:rsidR="00F76783" w:rsidRPr="00B85AFB" w:rsidRDefault="00F76783" w:rsidP="00F76783">
      <w:pPr>
        <w:ind w:left="360"/>
        <w:jc w:val="both"/>
        <w:rPr>
          <w:rFonts w:ascii="Montserrat" w:hAnsi="Montserrat"/>
          <w:bCs/>
          <w:sz w:val="20"/>
          <w:szCs w:val="20"/>
        </w:rPr>
      </w:pPr>
    </w:p>
    <w:p w14:paraId="4355EDEE"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1.2. ANTECEDENTES</w:t>
      </w:r>
    </w:p>
    <w:p w14:paraId="5295950F" w14:textId="77777777" w:rsidR="00F76783" w:rsidRPr="00B85AFB" w:rsidRDefault="00F76783" w:rsidP="00F76783">
      <w:pPr>
        <w:ind w:left="360"/>
        <w:jc w:val="both"/>
        <w:rPr>
          <w:rFonts w:ascii="Montserrat" w:hAnsi="Montserrat"/>
          <w:bCs/>
          <w:sz w:val="20"/>
          <w:szCs w:val="20"/>
        </w:rPr>
      </w:pPr>
    </w:p>
    <w:p w14:paraId="4F8432DF" w14:textId="77777777" w:rsidR="00F76783" w:rsidRPr="00B85AFB" w:rsidRDefault="00F76783" w:rsidP="00F76783">
      <w:pPr>
        <w:ind w:left="360"/>
        <w:jc w:val="both"/>
        <w:rPr>
          <w:rFonts w:ascii="Montserrat" w:hAnsi="Montserrat"/>
          <w:bCs/>
          <w:sz w:val="20"/>
          <w:szCs w:val="20"/>
        </w:rPr>
      </w:pPr>
      <w:r>
        <w:rPr>
          <w:rFonts w:ascii="Montserrat" w:hAnsi="Montserrat"/>
          <w:bCs/>
          <w:sz w:val="20"/>
          <w:szCs w:val="20"/>
        </w:rPr>
        <w:t>Derivado de la situación en que se encuentran actualmente los módulos de ambulancias del valle de México, tomando en cuenta la falta de mantenimiento y conservación hacia estos, por medio del oficio No. 09 53 61 14E1/1680, el C.P. Humberto Hurtado González, Titular de la División de Transportes y Operación, solicita que se considere dentro del presupuesto anual de operación 2019, la rehabilitación y el mantenimiento correspondiente a dichos módulos, para evitar riesgos y condiciones inseguras de  trabajo que pudieran representar una responsabilidad para este instituto</w:t>
      </w:r>
    </w:p>
    <w:p w14:paraId="1DA0675C" w14:textId="77777777" w:rsidR="00F76783" w:rsidRPr="00B85AFB" w:rsidRDefault="00F76783" w:rsidP="00F76783">
      <w:pPr>
        <w:ind w:left="360"/>
        <w:jc w:val="both"/>
        <w:rPr>
          <w:rFonts w:ascii="Montserrat" w:hAnsi="Montserrat"/>
          <w:bCs/>
          <w:sz w:val="20"/>
          <w:szCs w:val="20"/>
        </w:rPr>
      </w:pPr>
    </w:p>
    <w:p w14:paraId="2DA9FFCD" w14:textId="77777777" w:rsidR="00F76783" w:rsidRDefault="00F76783" w:rsidP="00F76783">
      <w:pPr>
        <w:pStyle w:val="Prrafodelista"/>
        <w:numPr>
          <w:ilvl w:val="0"/>
          <w:numId w:val="2"/>
        </w:numPr>
        <w:spacing w:after="0" w:line="240" w:lineRule="auto"/>
        <w:jc w:val="both"/>
        <w:rPr>
          <w:rFonts w:ascii="Montserrat" w:hAnsi="Montserrat"/>
          <w:b/>
          <w:bCs/>
          <w:sz w:val="20"/>
          <w:szCs w:val="20"/>
        </w:rPr>
      </w:pPr>
      <w:r w:rsidRPr="00B85AFB">
        <w:rPr>
          <w:rFonts w:ascii="Montserrat" w:hAnsi="Montserrat"/>
          <w:b/>
          <w:bCs/>
          <w:sz w:val="20"/>
          <w:szCs w:val="20"/>
        </w:rPr>
        <w:t>ESPECIFICACIONES TÉCNICAS</w:t>
      </w:r>
    </w:p>
    <w:p w14:paraId="6DC72AF8" w14:textId="77777777" w:rsidR="00F76783" w:rsidRPr="008D0741" w:rsidRDefault="00F76783" w:rsidP="00F76783">
      <w:pPr>
        <w:ind w:left="360"/>
        <w:jc w:val="both"/>
        <w:rPr>
          <w:rFonts w:ascii="Montserrat" w:hAnsi="Montserrat"/>
          <w:b/>
          <w:bCs/>
          <w:sz w:val="20"/>
          <w:szCs w:val="20"/>
        </w:rPr>
      </w:pPr>
    </w:p>
    <w:p w14:paraId="0CC86196" w14:textId="77777777" w:rsidR="00F76783" w:rsidRDefault="00F76783" w:rsidP="00F76783">
      <w:pPr>
        <w:ind w:left="360"/>
        <w:jc w:val="both"/>
        <w:rPr>
          <w:rFonts w:ascii="Montserrat" w:hAnsi="Montserrat"/>
          <w:bCs/>
          <w:sz w:val="20"/>
          <w:szCs w:val="20"/>
        </w:rPr>
      </w:pPr>
      <w:r w:rsidRPr="00B85AFB">
        <w:rPr>
          <w:rFonts w:ascii="Montserrat" w:hAnsi="Montserrat"/>
          <w:bCs/>
          <w:sz w:val="20"/>
          <w:szCs w:val="20"/>
        </w:rPr>
        <w:t>2.1. ALCANCES DE LA CONTRATACIÓN</w:t>
      </w:r>
    </w:p>
    <w:p w14:paraId="7E5463C5" w14:textId="77777777" w:rsidR="00F76783" w:rsidRPr="00B85AFB" w:rsidRDefault="00F76783" w:rsidP="00F76783">
      <w:pPr>
        <w:ind w:left="360"/>
        <w:jc w:val="both"/>
        <w:rPr>
          <w:rFonts w:ascii="Montserrat" w:hAnsi="Montserrat"/>
          <w:bCs/>
          <w:sz w:val="20"/>
          <w:szCs w:val="20"/>
        </w:rPr>
      </w:pPr>
    </w:p>
    <w:p w14:paraId="06848A2F"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2.1.1. Descripción detallada de la contratación</w:t>
      </w:r>
    </w:p>
    <w:p w14:paraId="25B5EC3E"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 xml:space="preserve"> </w:t>
      </w:r>
    </w:p>
    <w:p w14:paraId="4F34BEB8" w14:textId="77777777" w:rsidR="00F76783" w:rsidRPr="00B85AFB" w:rsidRDefault="00F76783" w:rsidP="00F76783">
      <w:pPr>
        <w:ind w:left="426"/>
        <w:jc w:val="both"/>
        <w:rPr>
          <w:rFonts w:ascii="Montserrat" w:hAnsi="Montserrat"/>
          <w:bCs/>
          <w:sz w:val="20"/>
          <w:szCs w:val="20"/>
          <w:lang w:val="es-MX"/>
        </w:rPr>
      </w:pPr>
      <w:r w:rsidRPr="00B85AFB">
        <w:rPr>
          <w:rFonts w:ascii="Montserrat" w:hAnsi="Montserrat"/>
          <w:b/>
          <w:bCs/>
          <w:sz w:val="20"/>
          <w:szCs w:val="20"/>
        </w:rPr>
        <w:t>“</w:t>
      </w:r>
      <w:r w:rsidRPr="006559A6">
        <w:rPr>
          <w:rFonts w:ascii="Montserrat" w:hAnsi="Montserrat"/>
          <w:b/>
          <w:bCs/>
          <w:sz w:val="20"/>
          <w:szCs w:val="20"/>
        </w:rPr>
        <w:t>Trabajos de conservación y mantenimiento de obra civil, acabados e instalaciones, en 11 módulos de ambulancias del Instituto Mexicano del Seguro Social.</w:t>
      </w:r>
      <w:r w:rsidRPr="00B85AFB">
        <w:rPr>
          <w:rFonts w:ascii="Montserrat" w:hAnsi="Montserrat"/>
          <w:b/>
          <w:bCs/>
          <w:sz w:val="20"/>
          <w:szCs w:val="20"/>
        </w:rPr>
        <w:t>”</w:t>
      </w:r>
      <w:r w:rsidRPr="00B85AFB">
        <w:rPr>
          <w:rFonts w:ascii="Montserrat" w:hAnsi="Montserrat"/>
          <w:bCs/>
          <w:sz w:val="20"/>
          <w:szCs w:val="20"/>
        </w:rPr>
        <w:t xml:space="preserve">, </w:t>
      </w:r>
      <w:r w:rsidRPr="007E6DE3">
        <w:rPr>
          <w:rFonts w:ascii="Montserrat" w:hAnsi="Montserrat"/>
          <w:bCs/>
          <w:sz w:val="20"/>
          <w:szCs w:val="20"/>
          <w:lang w:val="es-MX"/>
        </w:rPr>
        <w:t>consisten en realizar el mantenimiento y las acciones necesarias para que estén en condiciones de dar un servicio de calidad a los derechohabientes del instituto</w:t>
      </w:r>
    </w:p>
    <w:p w14:paraId="35857B86" w14:textId="77777777" w:rsidR="00F76783" w:rsidRDefault="00F76783" w:rsidP="00F76783">
      <w:pPr>
        <w:ind w:left="360"/>
        <w:jc w:val="both"/>
        <w:rPr>
          <w:rFonts w:ascii="Montserrat" w:hAnsi="Montserrat"/>
          <w:bCs/>
          <w:sz w:val="20"/>
          <w:szCs w:val="20"/>
          <w:lang w:val="es-MX"/>
        </w:rPr>
      </w:pPr>
    </w:p>
    <w:p w14:paraId="5CE0A5FC" w14:textId="77777777" w:rsidR="00F76783" w:rsidRPr="00B85AFB" w:rsidRDefault="00F76783" w:rsidP="00F76783">
      <w:pPr>
        <w:ind w:left="360"/>
        <w:jc w:val="both"/>
        <w:rPr>
          <w:rFonts w:ascii="Montserrat" w:hAnsi="Montserrat"/>
          <w:bCs/>
          <w:sz w:val="20"/>
          <w:szCs w:val="20"/>
          <w:lang w:val="es-MX"/>
        </w:rPr>
      </w:pPr>
      <w:r w:rsidRPr="00B85AFB">
        <w:rPr>
          <w:rFonts w:ascii="Montserrat" w:hAnsi="Montserrat"/>
          <w:bCs/>
          <w:sz w:val="20"/>
          <w:szCs w:val="20"/>
          <w:lang w:val="es-MX"/>
        </w:rPr>
        <w:t>Para la elaboración de las propuestas, deberán de tomar en cuenta la descripción de los trabajos y las cantidades de obra consideradas en el apartado “A” (catálogo de conceptos)  del presente Anexo.</w:t>
      </w:r>
    </w:p>
    <w:p w14:paraId="314C9A60" w14:textId="77777777" w:rsidR="00F76783" w:rsidRPr="00B85AFB" w:rsidRDefault="00F76783" w:rsidP="00F76783">
      <w:pPr>
        <w:ind w:left="360"/>
        <w:jc w:val="both"/>
        <w:rPr>
          <w:rFonts w:ascii="Montserrat" w:hAnsi="Montserrat"/>
          <w:bCs/>
          <w:sz w:val="20"/>
          <w:szCs w:val="20"/>
          <w:lang w:val="es-MX"/>
        </w:rPr>
      </w:pPr>
    </w:p>
    <w:p w14:paraId="62CB28F1" w14:textId="77777777" w:rsidR="00F76783" w:rsidRDefault="00F76783" w:rsidP="00F76783">
      <w:pPr>
        <w:ind w:left="360"/>
        <w:jc w:val="both"/>
        <w:rPr>
          <w:rFonts w:ascii="Montserrat" w:hAnsi="Montserrat"/>
          <w:bCs/>
          <w:sz w:val="20"/>
          <w:szCs w:val="20"/>
          <w:lang w:val="es-MX"/>
        </w:rPr>
      </w:pPr>
      <w:r w:rsidRPr="00B85AFB">
        <w:rPr>
          <w:rFonts w:ascii="Montserrat" w:hAnsi="Montserrat"/>
          <w:bCs/>
          <w:sz w:val="20"/>
          <w:szCs w:val="20"/>
          <w:lang w:val="es-MX"/>
        </w:rPr>
        <w:t>De conformidad con el artículo 59 de la LOPSRM, el Instituto podrá modificar los contratos mediante convenios, siempre y cuando éstos no rebasen el veinticinco por ciento del monto o del plazo de ejecución pactados en el contrato, su durante la ejecución de los trabajos se requiere la realización de cantidades o conceptos de trabajo adicionales a los previstos originalmente, el Instituto podrá autorizar el pago de las estimaciones de dichos trabajos, previamente a la celebración de los convenios respectivos, vigilando que no rebasen el presupuesto autorizado en el contrato.</w:t>
      </w:r>
    </w:p>
    <w:p w14:paraId="26EE9E1D" w14:textId="77777777" w:rsidR="00F76783" w:rsidRDefault="00F76783" w:rsidP="00F76783">
      <w:pPr>
        <w:ind w:left="360"/>
        <w:jc w:val="both"/>
        <w:rPr>
          <w:rFonts w:ascii="Montserrat" w:hAnsi="Montserrat"/>
          <w:bCs/>
          <w:sz w:val="20"/>
          <w:szCs w:val="20"/>
          <w:lang w:val="es-MX"/>
        </w:rPr>
      </w:pPr>
    </w:p>
    <w:p w14:paraId="2B347BFA" w14:textId="77777777" w:rsidR="00F76783" w:rsidRDefault="00F76783" w:rsidP="00F76783">
      <w:pPr>
        <w:ind w:left="360"/>
        <w:jc w:val="both"/>
        <w:rPr>
          <w:rFonts w:ascii="Montserrat" w:hAnsi="Montserrat"/>
          <w:bCs/>
          <w:sz w:val="20"/>
          <w:szCs w:val="20"/>
          <w:lang w:val="es-MX"/>
        </w:rPr>
      </w:pPr>
    </w:p>
    <w:p w14:paraId="1784FD90" w14:textId="77777777" w:rsidR="00F76783" w:rsidRDefault="00F76783" w:rsidP="00F76783">
      <w:pPr>
        <w:ind w:left="360"/>
        <w:jc w:val="both"/>
        <w:rPr>
          <w:rFonts w:ascii="Montserrat" w:hAnsi="Montserrat"/>
          <w:bCs/>
          <w:sz w:val="20"/>
          <w:szCs w:val="20"/>
          <w:lang w:val="es-MX"/>
        </w:rPr>
      </w:pPr>
    </w:p>
    <w:p w14:paraId="64004BB0" w14:textId="77777777" w:rsidR="00F76783" w:rsidRDefault="00F76783" w:rsidP="00F76783">
      <w:pPr>
        <w:ind w:left="360"/>
        <w:jc w:val="both"/>
        <w:rPr>
          <w:rFonts w:ascii="Montserrat" w:hAnsi="Montserrat"/>
          <w:bCs/>
          <w:sz w:val="20"/>
          <w:szCs w:val="20"/>
          <w:lang w:val="es-MX"/>
        </w:rPr>
      </w:pPr>
    </w:p>
    <w:p w14:paraId="7A6478A0" w14:textId="77777777" w:rsidR="00F76783" w:rsidRDefault="00F76783" w:rsidP="00F76783">
      <w:pPr>
        <w:ind w:left="360"/>
        <w:jc w:val="both"/>
        <w:rPr>
          <w:rFonts w:ascii="Montserrat" w:hAnsi="Montserrat"/>
          <w:bCs/>
          <w:sz w:val="20"/>
          <w:szCs w:val="20"/>
          <w:lang w:val="es-MX"/>
        </w:rPr>
      </w:pPr>
    </w:p>
    <w:p w14:paraId="7B747C38" w14:textId="77777777" w:rsidR="00F76783" w:rsidRPr="00B85AFB" w:rsidRDefault="00F76783" w:rsidP="00F76783">
      <w:pPr>
        <w:ind w:left="360"/>
        <w:jc w:val="both"/>
        <w:rPr>
          <w:rFonts w:ascii="Montserrat" w:hAnsi="Montserrat"/>
          <w:bCs/>
          <w:sz w:val="20"/>
          <w:szCs w:val="20"/>
          <w:lang w:val="es-MX"/>
        </w:rPr>
      </w:pPr>
    </w:p>
    <w:p w14:paraId="3ECE7857" w14:textId="77777777" w:rsidR="00F76783" w:rsidRDefault="00F76783" w:rsidP="00F76783">
      <w:pPr>
        <w:ind w:left="360"/>
        <w:jc w:val="both"/>
        <w:rPr>
          <w:rFonts w:ascii="Montserrat" w:hAnsi="Montserrat"/>
          <w:bCs/>
          <w:sz w:val="20"/>
          <w:szCs w:val="20"/>
          <w:lang w:val="es-MX"/>
        </w:rPr>
      </w:pPr>
    </w:p>
    <w:p w14:paraId="11EB6F29" w14:textId="77777777" w:rsidR="00F76783" w:rsidRPr="00B85AFB" w:rsidRDefault="00F76783" w:rsidP="00F76783">
      <w:pPr>
        <w:ind w:left="360"/>
        <w:jc w:val="both"/>
        <w:rPr>
          <w:rFonts w:ascii="Montserrat" w:hAnsi="Montserrat"/>
          <w:bCs/>
          <w:sz w:val="20"/>
          <w:szCs w:val="20"/>
          <w:lang w:val="es-MX"/>
        </w:rPr>
      </w:pPr>
      <w:r w:rsidRPr="00B85AFB">
        <w:rPr>
          <w:rFonts w:ascii="Montserrat" w:hAnsi="Montserrat"/>
          <w:bCs/>
          <w:sz w:val="20"/>
          <w:szCs w:val="20"/>
          <w:lang w:val="es-MX"/>
        </w:rPr>
        <w:t>Tratándose de cantidades adicionales, éstas se pagarán a los precios unitarios pactados originalmente; tratándose de los conceptos no previstos en el catálogo de conceptos del contrato, los precios unitarios deberán ser conciliados y autorizados previamente a su pago.</w:t>
      </w:r>
    </w:p>
    <w:p w14:paraId="10142B4C" w14:textId="77777777" w:rsidR="00F76783" w:rsidRPr="00B85AFB" w:rsidRDefault="00F76783" w:rsidP="00F76783">
      <w:pPr>
        <w:ind w:left="360"/>
        <w:jc w:val="both"/>
        <w:rPr>
          <w:rFonts w:ascii="Montserrat" w:hAnsi="Montserrat"/>
          <w:bCs/>
          <w:sz w:val="20"/>
          <w:szCs w:val="20"/>
          <w:lang w:val="es-MX"/>
        </w:rPr>
      </w:pPr>
    </w:p>
    <w:p w14:paraId="70CDCD4F" w14:textId="77777777" w:rsidR="00F76783" w:rsidRPr="00B85AFB" w:rsidRDefault="00F76783" w:rsidP="00F76783">
      <w:pPr>
        <w:ind w:left="360"/>
        <w:jc w:val="both"/>
        <w:rPr>
          <w:rFonts w:ascii="Montserrat" w:hAnsi="Montserrat"/>
          <w:bCs/>
          <w:sz w:val="20"/>
          <w:szCs w:val="20"/>
          <w:lang w:val="es-MX"/>
        </w:rPr>
      </w:pPr>
      <w:r w:rsidRPr="00B85AFB">
        <w:rPr>
          <w:rFonts w:ascii="Montserrat" w:hAnsi="Montserrat"/>
          <w:bCs/>
          <w:sz w:val="20"/>
          <w:szCs w:val="20"/>
          <w:lang w:val="es-MX"/>
        </w:rPr>
        <w:t>Las modificaciones en monto o plazo de los contratos conllevarán el respectivo ajuste a la garantía de cumplimiento, para lo cual deberá estipularse en el convenio modificatorio respectivo el plazo para entregar la ampliación de la garantía, de conformidad a lo estipulado en el artículo 91 del RLOPSRM.</w:t>
      </w:r>
    </w:p>
    <w:p w14:paraId="224A5393" w14:textId="77777777" w:rsidR="00F76783" w:rsidRPr="00B85AFB" w:rsidRDefault="00F76783" w:rsidP="00F76783">
      <w:pPr>
        <w:ind w:left="360"/>
        <w:jc w:val="both"/>
        <w:rPr>
          <w:rFonts w:ascii="Montserrat" w:hAnsi="Montserrat"/>
          <w:bCs/>
          <w:sz w:val="20"/>
          <w:szCs w:val="20"/>
          <w:lang w:val="es-MX"/>
        </w:rPr>
      </w:pPr>
    </w:p>
    <w:p w14:paraId="1874FC41" w14:textId="77777777" w:rsidR="00F76783" w:rsidRPr="00B85AFB" w:rsidRDefault="00F76783" w:rsidP="00F76783">
      <w:pPr>
        <w:ind w:left="360"/>
        <w:jc w:val="both"/>
        <w:rPr>
          <w:rFonts w:ascii="Montserrat" w:hAnsi="Montserrat"/>
          <w:bCs/>
          <w:sz w:val="20"/>
          <w:szCs w:val="20"/>
          <w:lang w:val="es-MX"/>
        </w:rPr>
      </w:pPr>
      <w:r w:rsidRPr="00B85AFB">
        <w:rPr>
          <w:rFonts w:ascii="Montserrat" w:hAnsi="Montserrat"/>
          <w:bCs/>
          <w:sz w:val="20"/>
          <w:szCs w:val="20"/>
          <w:lang w:val="es-MX"/>
        </w:rPr>
        <w:t>2.1.2. Ubicación de</w:t>
      </w:r>
      <w:r>
        <w:rPr>
          <w:rFonts w:ascii="Montserrat" w:hAnsi="Montserrat"/>
          <w:bCs/>
          <w:sz w:val="20"/>
          <w:szCs w:val="20"/>
          <w:lang w:val="es-MX"/>
        </w:rPr>
        <w:t xml:space="preserve"> los trabajos.</w:t>
      </w:r>
    </w:p>
    <w:p w14:paraId="5AFE18E3" w14:textId="77777777" w:rsidR="00F76783" w:rsidRPr="00B85AFB" w:rsidRDefault="00F76783" w:rsidP="00F76783">
      <w:pPr>
        <w:ind w:left="360"/>
        <w:jc w:val="both"/>
        <w:rPr>
          <w:rFonts w:ascii="Montserrat" w:hAnsi="Montserrat"/>
          <w:bCs/>
          <w:sz w:val="20"/>
          <w:szCs w:val="20"/>
          <w:lang w:val="es-MX"/>
        </w:rPr>
      </w:pPr>
    </w:p>
    <w:p w14:paraId="610D9D0C" w14:textId="77777777" w:rsidR="00F76783" w:rsidRDefault="00F76783" w:rsidP="00F76783">
      <w:pPr>
        <w:ind w:left="360"/>
        <w:jc w:val="both"/>
        <w:rPr>
          <w:rFonts w:ascii="Montserrat" w:hAnsi="Montserrat"/>
          <w:bCs/>
          <w:sz w:val="20"/>
          <w:szCs w:val="20"/>
        </w:rPr>
      </w:pPr>
      <w:r>
        <w:rPr>
          <w:rFonts w:ascii="Montserrat" w:hAnsi="Montserrat"/>
          <w:bCs/>
          <w:sz w:val="20"/>
          <w:szCs w:val="20"/>
        </w:rPr>
        <w:t>Los trabajos se realizaran en diferentes Módulos de Ambulancias a cargo de la División de Inmuebles Centrales, las ubicaciones de estos son:</w:t>
      </w:r>
    </w:p>
    <w:p w14:paraId="624EB45E" w14:textId="77777777" w:rsidR="00F76783" w:rsidRDefault="00F76783" w:rsidP="00F76783">
      <w:pPr>
        <w:ind w:left="360"/>
        <w:jc w:val="both"/>
        <w:rPr>
          <w:rFonts w:ascii="Montserrat" w:hAnsi="Montserrat"/>
          <w:bCs/>
          <w:sz w:val="20"/>
          <w:szCs w:val="20"/>
        </w:rPr>
      </w:pPr>
    </w:p>
    <w:p w14:paraId="006A6048" w14:textId="77777777" w:rsidR="00F76783" w:rsidRDefault="00F76783" w:rsidP="00F76783">
      <w:pPr>
        <w:pStyle w:val="Prrafodelista"/>
        <w:numPr>
          <w:ilvl w:val="0"/>
          <w:numId w:val="6"/>
        </w:numPr>
        <w:jc w:val="both"/>
        <w:rPr>
          <w:rFonts w:ascii="Montserrat" w:hAnsi="Montserrat"/>
          <w:bCs/>
          <w:sz w:val="20"/>
          <w:szCs w:val="20"/>
        </w:rPr>
      </w:pPr>
      <w:r w:rsidRPr="007E6DE3">
        <w:rPr>
          <w:rFonts w:ascii="Montserrat" w:hAnsi="Montserrat"/>
          <w:bCs/>
          <w:sz w:val="20"/>
          <w:szCs w:val="20"/>
        </w:rPr>
        <w:t xml:space="preserve">Carretera México-Laredo KM 19.2, vía Morelos </w:t>
      </w:r>
      <w:proofErr w:type="spellStart"/>
      <w:r w:rsidRPr="007E6DE3">
        <w:rPr>
          <w:rFonts w:ascii="Montserrat" w:hAnsi="Montserrat"/>
          <w:bCs/>
          <w:sz w:val="20"/>
          <w:szCs w:val="20"/>
        </w:rPr>
        <w:t>Tulpetlac</w:t>
      </w:r>
      <w:proofErr w:type="spellEnd"/>
      <w:r w:rsidRPr="007E6DE3">
        <w:rPr>
          <w:rFonts w:ascii="Montserrat" w:hAnsi="Montserrat"/>
          <w:bCs/>
          <w:sz w:val="20"/>
          <w:szCs w:val="20"/>
        </w:rPr>
        <w:t>, Estado de México</w:t>
      </w:r>
      <w:r>
        <w:rPr>
          <w:rFonts w:ascii="Montserrat" w:hAnsi="Montserrat"/>
          <w:bCs/>
          <w:sz w:val="20"/>
          <w:szCs w:val="20"/>
        </w:rPr>
        <w:t>.</w:t>
      </w:r>
    </w:p>
    <w:p w14:paraId="0BFC4D60" w14:textId="77777777" w:rsidR="00F76783" w:rsidRDefault="00F76783" w:rsidP="00F76783">
      <w:pPr>
        <w:pStyle w:val="Prrafodelista"/>
        <w:numPr>
          <w:ilvl w:val="0"/>
          <w:numId w:val="6"/>
        </w:numPr>
        <w:jc w:val="both"/>
        <w:rPr>
          <w:rFonts w:ascii="Montserrat" w:hAnsi="Montserrat"/>
          <w:bCs/>
          <w:sz w:val="20"/>
          <w:szCs w:val="20"/>
        </w:rPr>
      </w:pPr>
      <w:r w:rsidRPr="0048549D">
        <w:rPr>
          <w:rFonts w:ascii="Montserrat" w:eastAsiaTheme="minorEastAsia" w:hAnsi="Montserrat"/>
          <w:bCs/>
          <w:sz w:val="20"/>
          <w:szCs w:val="20"/>
        </w:rPr>
        <w:t>Av. 510 No. 100, Col. San Juan de Aragón</w:t>
      </w:r>
      <w:r>
        <w:rPr>
          <w:rFonts w:ascii="Montserrat" w:hAnsi="Montserrat"/>
          <w:bCs/>
          <w:sz w:val="20"/>
          <w:szCs w:val="20"/>
        </w:rPr>
        <w:t>.</w:t>
      </w:r>
    </w:p>
    <w:p w14:paraId="69311D96" w14:textId="77777777" w:rsidR="00F76783" w:rsidRPr="008119C9" w:rsidRDefault="00F76783" w:rsidP="00F76783">
      <w:pPr>
        <w:pStyle w:val="Prrafodelista"/>
        <w:numPr>
          <w:ilvl w:val="0"/>
          <w:numId w:val="6"/>
        </w:numPr>
        <w:jc w:val="both"/>
        <w:rPr>
          <w:rFonts w:ascii="Montserrat" w:hAnsi="Montserrat"/>
          <w:bCs/>
          <w:sz w:val="20"/>
          <w:szCs w:val="20"/>
        </w:rPr>
      </w:pPr>
      <w:r w:rsidRPr="007E6DE3">
        <w:rPr>
          <w:rFonts w:ascii="Montserrat" w:hAnsi="Montserrat"/>
          <w:bCs/>
          <w:sz w:val="20"/>
          <w:szCs w:val="20"/>
        </w:rPr>
        <w:t>Calzada Ignacio Zaragoza No. 1812, Col. Guelatao de Juárez</w:t>
      </w:r>
      <w:r>
        <w:rPr>
          <w:rFonts w:ascii="Montserrat" w:hAnsi="Montserrat"/>
          <w:bCs/>
          <w:sz w:val="20"/>
          <w:szCs w:val="20"/>
        </w:rPr>
        <w:t>.</w:t>
      </w:r>
    </w:p>
    <w:p w14:paraId="1C48F44D" w14:textId="77777777" w:rsidR="00F76783" w:rsidRDefault="00F76783" w:rsidP="00F76783">
      <w:pPr>
        <w:pStyle w:val="Prrafodelista"/>
        <w:numPr>
          <w:ilvl w:val="0"/>
          <w:numId w:val="6"/>
        </w:numPr>
        <w:jc w:val="both"/>
        <w:rPr>
          <w:rFonts w:ascii="Montserrat" w:hAnsi="Montserrat"/>
          <w:bCs/>
          <w:sz w:val="20"/>
          <w:szCs w:val="20"/>
        </w:rPr>
      </w:pPr>
      <w:r w:rsidRPr="00101AE3">
        <w:rPr>
          <w:rFonts w:ascii="Montserrat" w:eastAsiaTheme="minorEastAsia" w:hAnsi="Montserrat"/>
          <w:bCs/>
          <w:sz w:val="20"/>
          <w:szCs w:val="20"/>
        </w:rPr>
        <w:t xml:space="preserve">Calza del Hueso y Av. De las Bombas s/n, Col. </w:t>
      </w:r>
      <w:proofErr w:type="spellStart"/>
      <w:r w:rsidRPr="00101AE3">
        <w:rPr>
          <w:rFonts w:ascii="Montserrat" w:eastAsiaTheme="minorEastAsia" w:hAnsi="Montserrat"/>
          <w:bCs/>
          <w:sz w:val="20"/>
          <w:szCs w:val="20"/>
        </w:rPr>
        <w:t>Villacoapa</w:t>
      </w:r>
      <w:proofErr w:type="spellEnd"/>
      <w:r>
        <w:rPr>
          <w:rFonts w:ascii="Montserrat" w:hAnsi="Montserrat"/>
          <w:bCs/>
          <w:sz w:val="20"/>
          <w:szCs w:val="20"/>
        </w:rPr>
        <w:t>.</w:t>
      </w:r>
    </w:p>
    <w:p w14:paraId="35D0DFE0" w14:textId="77777777" w:rsidR="00F76783" w:rsidRPr="008119C9" w:rsidRDefault="00F76783" w:rsidP="00F76783">
      <w:pPr>
        <w:pStyle w:val="Prrafodelista"/>
        <w:numPr>
          <w:ilvl w:val="0"/>
          <w:numId w:val="6"/>
        </w:numPr>
        <w:jc w:val="both"/>
        <w:rPr>
          <w:rFonts w:ascii="Montserrat" w:hAnsi="Montserrat"/>
          <w:bCs/>
          <w:sz w:val="20"/>
          <w:szCs w:val="20"/>
        </w:rPr>
      </w:pPr>
      <w:r w:rsidRPr="007E6DE3">
        <w:rPr>
          <w:rFonts w:ascii="Montserrat" w:hAnsi="Montserrat"/>
          <w:bCs/>
          <w:sz w:val="20"/>
          <w:szCs w:val="20"/>
        </w:rPr>
        <w:t xml:space="preserve">Av. Rio Magdalena No. 289, Col. San </w:t>
      </w:r>
      <w:proofErr w:type="spellStart"/>
      <w:r w:rsidRPr="007E6DE3">
        <w:rPr>
          <w:rFonts w:ascii="Montserrat" w:hAnsi="Montserrat"/>
          <w:bCs/>
          <w:sz w:val="20"/>
          <w:szCs w:val="20"/>
        </w:rPr>
        <w:t>Angel</w:t>
      </w:r>
      <w:proofErr w:type="spellEnd"/>
      <w:r w:rsidRPr="007E6DE3">
        <w:rPr>
          <w:rFonts w:ascii="Montserrat" w:hAnsi="Montserrat"/>
          <w:bCs/>
          <w:sz w:val="20"/>
          <w:szCs w:val="20"/>
        </w:rPr>
        <w:t xml:space="preserve"> </w:t>
      </w:r>
      <w:proofErr w:type="spellStart"/>
      <w:r w:rsidRPr="007E6DE3">
        <w:rPr>
          <w:rFonts w:ascii="Montserrat" w:hAnsi="Montserrat"/>
          <w:bCs/>
          <w:sz w:val="20"/>
          <w:szCs w:val="20"/>
        </w:rPr>
        <w:t>Tizapan</w:t>
      </w:r>
      <w:proofErr w:type="spellEnd"/>
      <w:r>
        <w:rPr>
          <w:rFonts w:ascii="Montserrat" w:hAnsi="Montserrat"/>
          <w:bCs/>
          <w:sz w:val="20"/>
          <w:szCs w:val="20"/>
        </w:rPr>
        <w:t>.</w:t>
      </w:r>
    </w:p>
    <w:p w14:paraId="29296D2B" w14:textId="77777777" w:rsidR="00F76783" w:rsidRPr="008119C9" w:rsidRDefault="00F76783" w:rsidP="00F76783">
      <w:pPr>
        <w:pStyle w:val="Prrafodelista"/>
        <w:numPr>
          <w:ilvl w:val="0"/>
          <w:numId w:val="6"/>
        </w:numPr>
        <w:jc w:val="both"/>
        <w:rPr>
          <w:rFonts w:ascii="Montserrat" w:hAnsi="Montserrat"/>
          <w:bCs/>
          <w:sz w:val="20"/>
          <w:szCs w:val="20"/>
        </w:rPr>
      </w:pPr>
      <w:r w:rsidRPr="007E6DE3">
        <w:rPr>
          <w:rFonts w:ascii="Montserrat" w:hAnsi="Montserrat"/>
          <w:bCs/>
          <w:sz w:val="20"/>
          <w:szCs w:val="20"/>
        </w:rPr>
        <w:t>Plaza de los Héroes s/n, Unidad Santa Fe</w:t>
      </w:r>
      <w:r>
        <w:rPr>
          <w:rFonts w:ascii="Montserrat" w:hAnsi="Montserrat"/>
          <w:bCs/>
          <w:sz w:val="20"/>
          <w:szCs w:val="20"/>
        </w:rPr>
        <w:t>.</w:t>
      </w:r>
    </w:p>
    <w:p w14:paraId="354DC777" w14:textId="77777777" w:rsidR="00F76783" w:rsidRPr="008119C9" w:rsidRDefault="00F76783" w:rsidP="00F76783">
      <w:pPr>
        <w:pStyle w:val="Prrafodelista"/>
        <w:numPr>
          <w:ilvl w:val="0"/>
          <w:numId w:val="6"/>
        </w:numPr>
        <w:jc w:val="both"/>
        <w:rPr>
          <w:rFonts w:ascii="Montserrat" w:hAnsi="Montserrat"/>
          <w:bCs/>
          <w:sz w:val="20"/>
          <w:szCs w:val="20"/>
        </w:rPr>
      </w:pPr>
      <w:r w:rsidRPr="00D02812">
        <w:rPr>
          <w:rFonts w:ascii="Montserrat" w:eastAsiaTheme="minorEastAsia" w:hAnsi="Montserrat"/>
          <w:bCs/>
          <w:sz w:val="20"/>
          <w:szCs w:val="20"/>
        </w:rPr>
        <w:t>Av. Renacimiento Esq. Av. de las Culturas s/n, Col. El Rosario</w:t>
      </w:r>
      <w:r>
        <w:rPr>
          <w:rFonts w:ascii="Montserrat" w:hAnsi="Montserrat"/>
          <w:bCs/>
          <w:sz w:val="20"/>
          <w:szCs w:val="20"/>
        </w:rPr>
        <w:t>.</w:t>
      </w:r>
    </w:p>
    <w:p w14:paraId="03E9E698" w14:textId="77777777" w:rsidR="00F76783" w:rsidRPr="008119C9" w:rsidRDefault="00F76783" w:rsidP="00F76783">
      <w:pPr>
        <w:pStyle w:val="Prrafodelista"/>
        <w:numPr>
          <w:ilvl w:val="0"/>
          <w:numId w:val="6"/>
        </w:numPr>
        <w:jc w:val="both"/>
        <w:rPr>
          <w:rFonts w:ascii="Montserrat" w:hAnsi="Montserrat"/>
          <w:bCs/>
          <w:sz w:val="20"/>
          <w:szCs w:val="20"/>
        </w:rPr>
      </w:pPr>
      <w:r w:rsidRPr="00202CF2">
        <w:rPr>
          <w:rFonts w:ascii="Montserrat" w:eastAsiaTheme="minorEastAsia" w:hAnsi="Montserrat"/>
          <w:bCs/>
          <w:sz w:val="20"/>
          <w:szCs w:val="20"/>
        </w:rPr>
        <w:t>Av. Circunvalación s/n Col. La Quebrada, Municipio Cuautitlán</w:t>
      </w:r>
      <w:r>
        <w:rPr>
          <w:rFonts w:ascii="Montserrat" w:hAnsi="Montserrat"/>
          <w:bCs/>
          <w:sz w:val="20"/>
          <w:szCs w:val="20"/>
        </w:rPr>
        <w:t>.</w:t>
      </w:r>
    </w:p>
    <w:p w14:paraId="3F3FF7D6" w14:textId="77777777" w:rsidR="00F76783" w:rsidRPr="008119C9" w:rsidRDefault="00F76783" w:rsidP="00F76783">
      <w:pPr>
        <w:pStyle w:val="Prrafodelista"/>
        <w:numPr>
          <w:ilvl w:val="0"/>
          <w:numId w:val="6"/>
        </w:numPr>
        <w:jc w:val="both"/>
        <w:rPr>
          <w:rFonts w:ascii="Montserrat" w:hAnsi="Montserrat"/>
          <w:bCs/>
          <w:sz w:val="20"/>
          <w:szCs w:val="20"/>
        </w:rPr>
      </w:pPr>
      <w:r w:rsidRPr="00202CF2">
        <w:rPr>
          <w:rFonts w:ascii="Montserrat" w:eastAsiaTheme="minorEastAsia" w:hAnsi="Montserrat"/>
          <w:bCs/>
          <w:sz w:val="20"/>
          <w:szCs w:val="20"/>
        </w:rPr>
        <w:t>Av. Cuauhtémoc No. 330, Col. Doctores</w:t>
      </w:r>
      <w:r>
        <w:rPr>
          <w:rFonts w:ascii="Montserrat" w:hAnsi="Montserrat"/>
          <w:bCs/>
          <w:sz w:val="20"/>
          <w:szCs w:val="20"/>
        </w:rPr>
        <w:t>.</w:t>
      </w:r>
    </w:p>
    <w:p w14:paraId="1413A370" w14:textId="77777777" w:rsidR="00F76783" w:rsidRPr="007E6DE3" w:rsidRDefault="00F76783" w:rsidP="00F76783">
      <w:pPr>
        <w:pStyle w:val="Prrafodelista"/>
        <w:numPr>
          <w:ilvl w:val="0"/>
          <w:numId w:val="6"/>
        </w:numPr>
        <w:jc w:val="both"/>
        <w:rPr>
          <w:rFonts w:ascii="Montserrat" w:hAnsi="Montserrat"/>
          <w:bCs/>
          <w:sz w:val="20"/>
          <w:szCs w:val="20"/>
        </w:rPr>
      </w:pPr>
      <w:r w:rsidRPr="00202CF2">
        <w:rPr>
          <w:rFonts w:ascii="Montserrat" w:eastAsiaTheme="minorEastAsia" w:hAnsi="Montserrat"/>
          <w:bCs/>
          <w:sz w:val="20"/>
          <w:szCs w:val="20"/>
        </w:rPr>
        <w:t xml:space="preserve">Calle </w:t>
      </w:r>
      <w:proofErr w:type="spellStart"/>
      <w:r w:rsidRPr="00202CF2">
        <w:rPr>
          <w:rFonts w:ascii="Montserrat" w:eastAsiaTheme="minorEastAsia" w:hAnsi="Montserrat"/>
          <w:bCs/>
          <w:sz w:val="20"/>
          <w:szCs w:val="20"/>
        </w:rPr>
        <w:t>Zaachila</w:t>
      </w:r>
      <w:proofErr w:type="spellEnd"/>
      <w:r w:rsidRPr="00202CF2">
        <w:rPr>
          <w:rFonts w:ascii="Montserrat" w:eastAsiaTheme="minorEastAsia" w:hAnsi="Montserrat"/>
          <w:bCs/>
          <w:sz w:val="20"/>
          <w:szCs w:val="20"/>
        </w:rPr>
        <w:t xml:space="preserve"> y </w:t>
      </w:r>
      <w:proofErr w:type="spellStart"/>
      <w:r w:rsidRPr="00202CF2">
        <w:rPr>
          <w:rFonts w:ascii="Montserrat" w:eastAsiaTheme="minorEastAsia" w:hAnsi="Montserrat"/>
          <w:bCs/>
          <w:sz w:val="20"/>
          <w:szCs w:val="20"/>
        </w:rPr>
        <w:t>Seris</w:t>
      </w:r>
      <w:proofErr w:type="spellEnd"/>
      <w:r w:rsidRPr="00202CF2">
        <w:rPr>
          <w:rFonts w:ascii="Montserrat" w:eastAsiaTheme="minorEastAsia" w:hAnsi="Montserrat"/>
          <w:bCs/>
          <w:sz w:val="20"/>
          <w:szCs w:val="20"/>
        </w:rPr>
        <w:t xml:space="preserve"> s/n, Col. La Raza,</w:t>
      </w:r>
      <w:r>
        <w:rPr>
          <w:rFonts w:ascii="Montserrat" w:eastAsiaTheme="minorEastAsia" w:hAnsi="Montserrat"/>
          <w:bCs/>
          <w:sz w:val="20"/>
          <w:szCs w:val="20"/>
        </w:rPr>
        <w:t xml:space="preserve"> Alcaldía</w:t>
      </w:r>
      <w:r w:rsidRPr="00202CF2">
        <w:rPr>
          <w:rFonts w:ascii="Montserrat" w:eastAsiaTheme="minorEastAsia" w:hAnsi="Montserrat"/>
          <w:bCs/>
          <w:sz w:val="20"/>
          <w:szCs w:val="20"/>
        </w:rPr>
        <w:t xml:space="preserve">  Azcapotzalco</w:t>
      </w:r>
      <w:r>
        <w:rPr>
          <w:rFonts w:ascii="Montserrat" w:hAnsi="Montserrat"/>
          <w:bCs/>
          <w:sz w:val="20"/>
          <w:szCs w:val="20"/>
        </w:rPr>
        <w:t>.</w:t>
      </w:r>
    </w:p>
    <w:p w14:paraId="5071B93B"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2.2. SERVICIOS</w:t>
      </w:r>
    </w:p>
    <w:p w14:paraId="35DBF975"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2.2.1. Descripción de las actividades generales solicitadas</w:t>
      </w:r>
    </w:p>
    <w:p w14:paraId="52FDBBFE" w14:textId="77777777" w:rsidR="00F76783" w:rsidRPr="00B85AFB" w:rsidRDefault="00F76783" w:rsidP="00F76783">
      <w:pPr>
        <w:ind w:left="360"/>
        <w:jc w:val="both"/>
        <w:rPr>
          <w:rFonts w:ascii="Montserrat" w:hAnsi="Montserrat"/>
          <w:sz w:val="20"/>
          <w:szCs w:val="20"/>
        </w:rPr>
      </w:pPr>
    </w:p>
    <w:p w14:paraId="6B21EBD8" w14:textId="77777777" w:rsidR="00F76783" w:rsidRDefault="00F76783" w:rsidP="00F76783">
      <w:pPr>
        <w:jc w:val="both"/>
        <w:rPr>
          <w:rFonts w:ascii="Montserrat" w:hAnsi="Montserrat"/>
          <w:bCs/>
          <w:sz w:val="20"/>
          <w:szCs w:val="20"/>
        </w:rPr>
      </w:pPr>
      <w:r w:rsidRPr="0048549D">
        <w:rPr>
          <w:rFonts w:ascii="Montserrat" w:hAnsi="Montserrat"/>
          <w:b/>
          <w:bCs/>
          <w:sz w:val="20"/>
          <w:szCs w:val="20"/>
        </w:rPr>
        <w:t>Módulo 01</w:t>
      </w:r>
      <w:r w:rsidRPr="0048549D">
        <w:rPr>
          <w:rFonts w:ascii="Montserrat" w:hAnsi="Montserrat"/>
          <w:bCs/>
          <w:sz w:val="20"/>
          <w:szCs w:val="20"/>
        </w:rPr>
        <w:t xml:space="preserve"> </w:t>
      </w:r>
      <w:proofErr w:type="spellStart"/>
      <w:r w:rsidRPr="0048549D">
        <w:rPr>
          <w:rFonts w:ascii="Montserrat" w:hAnsi="Montserrat"/>
          <w:b/>
          <w:bCs/>
          <w:sz w:val="20"/>
          <w:szCs w:val="20"/>
        </w:rPr>
        <w:t>Tulpetlac</w:t>
      </w:r>
      <w:proofErr w:type="spellEnd"/>
      <w:r>
        <w:rPr>
          <w:rFonts w:ascii="Montserrat" w:hAnsi="Montserrat"/>
          <w:bCs/>
          <w:sz w:val="20"/>
          <w:szCs w:val="20"/>
        </w:rPr>
        <w:t xml:space="preserve"> ubicado en </w:t>
      </w:r>
      <w:r w:rsidRPr="0048549D">
        <w:rPr>
          <w:rFonts w:ascii="Montserrat" w:hAnsi="Montserrat"/>
          <w:bCs/>
          <w:sz w:val="20"/>
          <w:szCs w:val="20"/>
        </w:rPr>
        <w:t xml:space="preserve">Carretera México-Laredo KM 19.2, vía Morelos </w:t>
      </w:r>
      <w:proofErr w:type="spellStart"/>
      <w:r w:rsidRPr="0048549D">
        <w:rPr>
          <w:rFonts w:ascii="Montserrat" w:hAnsi="Montserrat"/>
          <w:bCs/>
          <w:sz w:val="20"/>
          <w:szCs w:val="20"/>
        </w:rPr>
        <w:t>Tulpetlac</w:t>
      </w:r>
      <w:proofErr w:type="spellEnd"/>
      <w:r w:rsidRPr="0048549D">
        <w:rPr>
          <w:rFonts w:ascii="Montserrat" w:hAnsi="Montserrat"/>
          <w:bCs/>
          <w:sz w:val="20"/>
          <w:szCs w:val="20"/>
        </w:rPr>
        <w:t>, Estado de México. C.P 55400.</w:t>
      </w:r>
    </w:p>
    <w:p w14:paraId="0F619EE1" w14:textId="77777777" w:rsidR="00F76783" w:rsidRPr="00D648E2"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Demolición de concreto simple en firmes.  0.33 m3</w:t>
      </w:r>
    </w:p>
    <w:p w14:paraId="2F18D64F"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Demolición de muro de tabique.  25 m2</w:t>
      </w:r>
    </w:p>
    <w:p w14:paraId="66E273D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Demolición de elementos </w:t>
      </w:r>
      <w:proofErr w:type="spellStart"/>
      <w:r>
        <w:rPr>
          <w:rFonts w:ascii="Montserrat" w:eastAsiaTheme="minorEastAsia" w:hAnsi="Montserrat"/>
          <w:bCs/>
          <w:sz w:val="20"/>
          <w:szCs w:val="20"/>
        </w:rPr>
        <w:t>vidreados</w:t>
      </w:r>
      <w:proofErr w:type="spellEnd"/>
      <w:r>
        <w:rPr>
          <w:rFonts w:ascii="Montserrat" w:eastAsiaTheme="minorEastAsia" w:hAnsi="Montserrat"/>
          <w:bCs/>
          <w:sz w:val="20"/>
          <w:szCs w:val="20"/>
        </w:rPr>
        <w:t xml:space="preserve"> en pisos y muros.  310 m2</w:t>
      </w:r>
    </w:p>
    <w:p w14:paraId="18838CA0"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Trazo y nivelación de obras exteriores.  604  m2.</w:t>
      </w:r>
    </w:p>
    <w:p w14:paraId="09B6977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Excavación de 0.00 a 2.00 m de profundidad. 40 m3.</w:t>
      </w:r>
    </w:p>
    <w:p w14:paraId="3CDD72B1"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plástico para protección.  102.34 m2.</w:t>
      </w:r>
    </w:p>
    <w:p w14:paraId="1685CE90"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Construcción de muro de tabique de 15 cm de espesor.  33 m2</w:t>
      </w:r>
    </w:p>
    <w:p w14:paraId="2652311F"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Chaflán de mortero.  53.60 m.</w:t>
      </w:r>
    </w:p>
    <w:p w14:paraId="3A333EB0"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Sellado de concreto.  10.4 m</w:t>
      </w:r>
    </w:p>
    <w:p w14:paraId="5AF8CA4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impermeabilizante de 4.5 mm de espesor en azoteas.  185.00 m2</w:t>
      </w:r>
    </w:p>
    <w:p w14:paraId="157474DD"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 de superficies con ácido-</w:t>
      </w:r>
      <w:proofErr w:type="gramStart"/>
      <w:r>
        <w:rPr>
          <w:rFonts w:ascii="Montserrat" w:eastAsiaTheme="minorEastAsia" w:hAnsi="Montserrat"/>
          <w:bCs/>
          <w:sz w:val="20"/>
          <w:szCs w:val="20"/>
        </w:rPr>
        <w:t>agua .</w:t>
      </w:r>
      <w:proofErr w:type="gramEnd"/>
      <w:r>
        <w:rPr>
          <w:rFonts w:ascii="Montserrat" w:eastAsiaTheme="minorEastAsia" w:hAnsi="Montserrat"/>
          <w:bCs/>
          <w:sz w:val="20"/>
          <w:szCs w:val="20"/>
        </w:rPr>
        <w:t xml:space="preserve">  530 m2</w:t>
      </w:r>
    </w:p>
    <w:p w14:paraId="2FB3F3D0"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recubrimiento pétreo en pisos y muros.  160.00 m2</w:t>
      </w:r>
    </w:p>
    <w:p w14:paraId="259D4EE0"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mamparas sanitarias.  22.00 m2</w:t>
      </w:r>
    </w:p>
    <w:p w14:paraId="1EE7B8D3" w14:textId="77777777" w:rsidR="00F76783" w:rsidRDefault="00F76783" w:rsidP="00F76783">
      <w:pPr>
        <w:jc w:val="both"/>
        <w:rPr>
          <w:rFonts w:ascii="Montserrat" w:hAnsi="Montserrat"/>
          <w:bCs/>
          <w:sz w:val="20"/>
          <w:szCs w:val="20"/>
        </w:rPr>
      </w:pPr>
    </w:p>
    <w:p w14:paraId="3AAA3B23" w14:textId="77777777" w:rsidR="00F76783" w:rsidRDefault="00F76783" w:rsidP="00F76783">
      <w:pPr>
        <w:jc w:val="both"/>
        <w:rPr>
          <w:rFonts w:ascii="Montserrat" w:hAnsi="Montserrat"/>
          <w:bCs/>
          <w:sz w:val="20"/>
          <w:szCs w:val="20"/>
        </w:rPr>
      </w:pPr>
    </w:p>
    <w:p w14:paraId="2FAB884E" w14:textId="77777777" w:rsidR="00F76783" w:rsidRDefault="00F76783" w:rsidP="00F76783">
      <w:pPr>
        <w:jc w:val="both"/>
        <w:rPr>
          <w:rFonts w:ascii="Montserrat" w:hAnsi="Montserrat"/>
          <w:bCs/>
          <w:sz w:val="20"/>
          <w:szCs w:val="20"/>
        </w:rPr>
      </w:pPr>
    </w:p>
    <w:p w14:paraId="6298E2F6" w14:textId="77777777" w:rsidR="00F76783" w:rsidRDefault="00F76783" w:rsidP="00F76783">
      <w:pPr>
        <w:jc w:val="both"/>
        <w:rPr>
          <w:rFonts w:ascii="Montserrat" w:hAnsi="Montserrat"/>
          <w:bCs/>
          <w:sz w:val="20"/>
          <w:szCs w:val="20"/>
        </w:rPr>
      </w:pPr>
    </w:p>
    <w:p w14:paraId="1E47F446" w14:textId="77777777" w:rsidR="00F76783" w:rsidRDefault="00F76783" w:rsidP="00F76783">
      <w:pPr>
        <w:jc w:val="both"/>
        <w:rPr>
          <w:rFonts w:ascii="Montserrat" w:hAnsi="Montserrat"/>
          <w:bCs/>
          <w:sz w:val="20"/>
          <w:szCs w:val="20"/>
        </w:rPr>
      </w:pPr>
    </w:p>
    <w:p w14:paraId="4972F367" w14:textId="77777777" w:rsidR="00F76783" w:rsidRDefault="00F76783" w:rsidP="00F76783">
      <w:pPr>
        <w:jc w:val="both"/>
        <w:rPr>
          <w:rFonts w:ascii="Montserrat" w:hAnsi="Montserrat"/>
          <w:bCs/>
          <w:sz w:val="20"/>
          <w:szCs w:val="20"/>
        </w:rPr>
      </w:pPr>
    </w:p>
    <w:p w14:paraId="59F08551" w14:textId="77777777" w:rsidR="00F76783" w:rsidRPr="007E6DE3" w:rsidRDefault="00F76783" w:rsidP="00F76783">
      <w:pPr>
        <w:jc w:val="both"/>
        <w:rPr>
          <w:rFonts w:ascii="Montserrat" w:hAnsi="Montserrat"/>
          <w:bCs/>
          <w:sz w:val="20"/>
          <w:szCs w:val="20"/>
        </w:rPr>
      </w:pPr>
    </w:p>
    <w:p w14:paraId="7B37588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Pintura vinílica y esmalte en muros y plafones.  200.00 m2</w:t>
      </w:r>
    </w:p>
    <w:p w14:paraId="154C26A9"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epóxica</w:t>
      </w:r>
      <w:proofErr w:type="spellEnd"/>
      <w:r>
        <w:rPr>
          <w:rFonts w:ascii="Montserrat" w:eastAsiaTheme="minorEastAsia" w:hAnsi="Montserrat"/>
          <w:bCs/>
          <w:sz w:val="20"/>
          <w:szCs w:val="20"/>
        </w:rPr>
        <w:t xml:space="preserve"> amarillo tránsito. 20 m2</w:t>
      </w:r>
    </w:p>
    <w:p w14:paraId="2573DF5D" w14:textId="77777777"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sidRPr="007E1D18">
        <w:rPr>
          <w:rFonts w:ascii="Montserrat" w:eastAsiaTheme="minorEastAsia" w:hAnsi="Montserrat"/>
          <w:bCs/>
          <w:sz w:val="20"/>
          <w:szCs w:val="20"/>
        </w:rPr>
        <w:t>Retapizado</w:t>
      </w:r>
      <w:proofErr w:type="spellEnd"/>
      <w:r w:rsidRPr="007E1D18">
        <w:rPr>
          <w:rFonts w:ascii="Montserrat" w:eastAsiaTheme="minorEastAsia" w:hAnsi="Montserrat"/>
          <w:bCs/>
          <w:sz w:val="20"/>
          <w:szCs w:val="20"/>
        </w:rPr>
        <w:t xml:space="preserve"> asiento de 3 plazas colocando doble hule espuma</w:t>
      </w:r>
      <w:r>
        <w:rPr>
          <w:rFonts w:ascii="Montserrat" w:eastAsiaTheme="minorEastAsia" w:hAnsi="Montserrat"/>
          <w:bCs/>
          <w:sz w:val="20"/>
          <w:szCs w:val="20"/>
        </w:rPr>
        <w:t>. 2</w:t>
      </w:r>
    </w:p>
    <w:p w14:paraId="694CAE93"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Señalización a base de </w:t>
      </w:r>
      <w:proofErr w:type="spellStart"/>
      <w:r>
        <w:rPr>
          <w:rFonts w:ascii="Montserrat" w:eastAsiaTheme="minorEastAsia" w:hAnsi="Montserrat"/>
          <w:bCs/>
          <w:sz w:val="20"/>
          <w:szCs w:val="20"/>
        </w:rPr>
        <w:t>alucobond</w:t>
      </w:r>
      <w:proofErr w:type="spellEnd"/>
      <w:r>
        <w:rPr>
          <w:rFonts w:ascii="Montserrat" w:eastAsiaTheme="minorEastAsia" w:hAnsi="Montserrat"/>
          <w:bCs/>
          <w:sz w:val="20"/>
          <w:szCs w:val="20"/>
        </w:rPr>
        <w:t xml:space="preserve">.  29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3DD23BA8"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Señalización en lona.  1 pza.</w:t>
      </w:r>
    </w:p>
    <w:p w14:paraId="45477858"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Suministro y colocación de rejilla para boca de tormenta.  2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61E0996A"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Cristal claro de 6 </w:t>
      </w:r>
      <w:proofErr w:type="spellStart"/>
      <w:r>
        <w:rPr>
          <w:rFonts w:ascii="Montserrat" w:eastAsiaTheme="minorEastAsia" w:hAnsi="Montserrat"/>
          <w:bCs/>
          <w:sz w:val="20"/>
          <w:szCs w:val="20"/>
        </w:rPr>
        <w:t>mm.</w:t>
      </w:r>
      <w:proofErr w:type="spellEnd"/>
      <w:r>
        <w:rPr>
          <w:rFonts w:ascii="Montserrat" w:eastAsiaTheme="minorEastAsia" w:hAnsi="Montserrat"/>
          <w:bCs/>
          <w:sz w:val="20"/>
          <w:szCs w:val="20"/>
        </w:rPr>
        <w:t xml:space="preserve">  1 m2</w:t>
      </w:r>
    </w:p>
    <w:p w14:paraId="006A625C"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Módulos para guarda (</w:t>
      </w:r>
      <w:proofErr w:type="spellStart"/>
      <w:r>
        <w:rPr>
          <w:rFonts w:ascii="Montserrat" w:eastAsiaTheme="minorEastAsia" w:hAnsi="Montserrat"/>
          <w:bCs/>
          <w:sz w:val="20"/>
          <w:szCs w:val="20"/>
        </w:rPr>
        <w:t>lockers</w:t>
      </w:r>
      <w:proofErr w:type="spellEnd"/>
      <w:r>
        <w:rPr>
          <w:rFonts w:ascii="Montserrat" w:eastAsiaTheme="minorEastAsia" w:hAnsi="Montserrat"/>
          <w:bCs/>
          <w:sz w:val="20"/>
          <w:szCs w:val="20"/>
        </w:rPr>
        <w:t xml:space="preserve">) 128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0C4C17A6"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Cerraduras o chapas.  6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5E3405EF"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Tubo de polietileno alta densidad.  56 m.</w:t>
      </w:r>
    </w:p>
    <w:p w14:paraId="0CD483DF"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Registro pluvial.  3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4FD3BC4E"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Grava cementada controlada.  120 m3</w:t>
      </w:r>
    </w:p>
    <w:p w14:paraId="08EBE251"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Guarnición de concreto.  16 m</w:t>
      </w:r>
    </w:p>
    <w:p w14:paraId="5C55F911"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Limpiezas, desmontajes y retiros de materiales no recuperables: 40 m3</w:t>
      </w:r>
    </w:p>
    <w:p w14:paraId="6940F17E" w14:textId="2B0C8B28"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Adecuación de instalaciones hidráulicas, sanitarias, eléctricas y de gas.  3.00 </w:t>
      </w:r>
      <w:r w:rsidR="003D697A">
        <w:rPr>
          <w:rFonts w:ascii="Montserrat" w:eastAsiaTheme="minorEastAsia" w:hAnsi="Montserrat"/>
          <w:bCs/>
          <w:sz w:val="20"/>
          <w:szCs w:val="20"/>
        </w:rPr>
        <w:t>Salidas</w:t>
      </w:r>
      <w:r>
        <w:rPr>
          <w:rFonts w:ascii="Montserrat" w:eastAsiaTheme="minorEastAsia" w:hAnsi="Montserrat"/>
          <w:bCs/>
          <w:sz w:val="20"/>
          <w:szCs w:val="20"/>
        </w:rPr>
        <w:t>.</w:t>
      </w:r>
    </w:p>
    <w:p w14:paraId="7B7D5353" w14:textId="77777777" w:rsidR="00F76783" w:rsidRDefault="00F76783" w:rsidP="00F76783">
      <w:pPr>
        <w:jc w:val="both"/>
        <w:rPr>
          <w:rFonts w:ascii="Montserrat" w:hAnsi="Montserrat"/>
          <w:bCs/>
          <w:sz w:val="20"/>
          <w:szCs w:val="20"/>
        </w:rPr>
      </w:pPr>
      <w:r w:rsidRPr="0048549D">
        <w:rPr>
          <w:rFonts w:ascii="Montserrat" w:hAnsi="Montserrat"/>
          <w:b/>
          <w:bCs/>
          <w:sz w:val="20"/>
          <w:szCs w:val="20"/>
        </w:rPr>
        <w:t>Módulo 02 San Juan de Aragón</w:t>
      </w:r>
      <w:r>
        <w:rPr>
          <w:rFonts w:ascii="Montserrat" w:hAnsi="Montserrat"/>
          <w:bCs/>
          <w:sz w:val="20"/>
          <w:szCs w:val="20"/>
        </w:rPr>
        <w:t xml:space="preserve"> ubicado en </w:t>
      </w:r>
      <w:r w:rsidRPr="0048549D">
        <w:rPr>
          <w:rFonts w:ascii="Montserrat" w:hAnsi="Montserrat"/>
          <w:bCs/>
          <w:sz w:val="20"/>
          <w:szCs w:val="20"/>
        </w:rPr>
        <w:t xml:space="preserve">Av. 510 No. 100, Col. San Juan de Aragón, C.P. 07950, </w:t>
      </w:r>
      <w:r>
        <w:rPr>
          <w:rFonts w:ascii="Montserrat" w:hAnsi="Montserrat"/>
          <w:bCs/>
          <w:sz w:val="20"/>
          <w:szCs w:val="20"/>
        </w:rPr>
        <w:t>Alcaldía</w:t>
      </w:r>
      <w:r w:rsidRPr="0048549D">
        <w:rPr>
          <w:rFonts w:ascii="Montserrat" w:hAnsi="Montserrat"/>
          <w:bCs/>
          <w:sz w:val="20"/>
          <w:szCs w:val="20"/>
        </w:rPr>
        <w:t>. Gustavo A. Madero</w:t>
      </w:r>
      <w:r>
        <w:rPr>
          <w:rFonts w:ascii="Montserrat" w:hAnsi="Montserrat"/>
          <w:bCs/>
          <w:sz w:val="20"/>
          <w:szCs w:val="20"/>
        </w:rPr>
        <w:t>.</w:t>
      </w:r>
    </w:p>
    <w:p w14:paraId="11F28E37" w14:textId="77777777" w:rsidR="00F76783" w:rsidRPr="00D648E2"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Demolición de concreto simple en firmes.  3.60 m3</w:t>
      </w:r>
    </w:p>
    <w:p w14:paraId="21469F96"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Demolición de elementos </w:t>
      </w:r>
      <w:proofErr w:type="spellStart"/>
      <w:r>
        <w:rPr>
          <w:rFonts w:ascii="Montserrat" w:eastAsiaTheme="minorEastAsia" w:hAnsi="Montserrat"/>
          <w:bCs/>
          <w:sz w:val="20"/>
          <w:szCs w:val="20"/>
        </w:rPr>
        <w:t>vidreados</w:t>
      </w:r>
      <w:proofErr w:type="spellEnd"/>
      <w:r>
        <w:rPr>
          <w:rFonts w:ascii="Montserrat" w:eastAsiaTheme="minorEastAsia" w:hAnsi="Montserrat"/>
          <w:bCs/>
          <w:sz w:val="20"/>
          <w:szCs w:val="20"/>
        </w:rPr>
        <w:t xml:space="preserve"> en pisos y muros.  190.00 m2</w:t>
      </w:r>
    </w:p>
    <w:p w14:paraId="2D64FB89"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plástico para protección.  107.56 m2.</w:t>
      </w:r>
    </w:p>
    <w:p w14:paraId="16127989"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Piso firme de concreto de 10 cm de espesor.  4 m2</w:t>
      </w:r>
    </w:p>
    <w:p w14:paraId="5DCD2A2D"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Chaflán de mortero.  54.00 m.</w:t>
      </w:r>
    </w:p>
    <w:p w14:paraId="22D7DD09"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Sellado de concreto.  11.20 m</w:t>
      </w:r>
    </w:p>
    <w:p w14:paraId="4E477032"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impermeabilizante de 4.5 mm de espesor en azoteas.  192.00 m2</w:t>
      </w:r>
    </w:p>
    <w:p w14:paraId="25A80469"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 de superficies con ácido-agua.  420 m2</w:t>
      </w:r>
    </w:p>
    <w:p w14:paraId="39BDE63E"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Reparación de muro de </w:t>
      </w:r>
      <w:proofErr w:type="spellStart"/>
      <w:r>
        <w:rPr>
          <w:rFonts w:ascii="Montserrat" w:eastAsiaTheme="minorEastAsia" w:hAnsi="Montserrat"/>
          <w:bCs/>
          <w:sz w:val="20"/>
          <w:szCs w:val="20"/>
        </w:rPr>
        <w:t>tablaroca</w:t>
      </w:r>
      <w:proofErr w:type="spellEnd"/>
      <w:r>
        <w:rPr>
          <w:rFonts w:ascii="Montserrat" w:eastAsiaTheme="minorEastAsia" w:hAnsi="Montserrat"/>
          <w:bCs/>
          <w:sz w:val="20"/>
          <w:szCs w:val="20"/>
        </w:rPr>
        <w:t xml:space="preserve"> de 60 x 60 cm.  6 </w:t>
      </w:r>
      <w:proofErr w:type="spellStart"/>
      <w:r>
        <w:rPr>
          <w:rFonts w:ascii="Montserrat" w:eastAsiaTheme="minorEastAsia" w:hAnsi="Montserrat"/>
          <w:bCs/>
          <w:sz w:val="20"/>
          <w:szCs w:val="20"/>
        </w:rPr>
        <w:t>pzas</w:t>
      </w:r>
      <w:proofErr w:type="spellEnd"/>
    </w:p>
    <w:p w14:paraId="4536B7E8"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recubrimiento pétreo en pisos y muros.  160.00 m2</w:t>
      </w:r>
    </w:p>
    <w:p w14:paraId="5F3A21E3"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mamparas sanitarias.  22.00 m2</w:t>
      </w:r>
    </w:p>
    <w:p w14:paraId="5432DCCD"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Pintura vinílica y esmalte en muros y plafones.  775.00 m2</w:t>
      </w:r>
    </w:p>
    <w:p w14:paraId="3E4D8E6C"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ahulada</w:t>
      </w:r>
      <w:proofErr w:type="spellEnd"/>
      <w:r>
        <w:rPr>
          <w:rFonts w:ascii="Montserrat" w:eastAsiaTheme="minorEastAsia" w:hAnsi="Montserrat"/>
          <w:bCs/>
          <w:sz w:val="20"/>
          <w:szCs w:val="20"/>
        </w:rPr>
        <w:t xml:space="preserve"> en plafones.  28.33 m2</w:t>
      </w:r>
    </w:p>
    <w:p w14:paraId="405D98EE"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epóxica</w:t>
      </w:r>
      <w:proofErr w:type="spellEnd"/>
      <w:r>
        <w:rPr>
          <w:rFonts w:ascii="Montserrat" w:eastAsiaTheme="minorEastAsia" w:hAnsi="Montserrat"/>
          <w:bCs/>
          <w:sz w:val="20"/>
          <w:szCs w:val="20"/>
        </w:rPr>
        <w:t xml:space="preserve"> amarillo tránsito. 20 m2</w:t>
      </w:r>
    </w:p>
    <w:p w14:paraId="61C0B82D"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Señalización a base de </w:t>
      </w:r>
      <w:proofErr w:type="spellStart"/>
      <w:r>
        <w:rPr>
          <w:rFonts w:ascii="Montserrat" w:eastAsiaTheme="minorEastAsia" w:hAnsi="Montserrat"/>
          <w:bCs/>
          <w:sz w:val="20"/>
          <w:szCs w:val="20"/>
        </w:rPr>
        <w:t>alucobond</w:t>
      </w:r>
      <w:proofErr w:type="spellEnd"/>
      <w:r>
        <w:rPr>
          <w:rFonts w:ascii="Montserrat" w:eastAsiaTheme="minorEastAsia" w:hAnsi="Montserrat"/>
          <w:bCs/>
          <w:sz w:val="20"/>
          <w:szCs w:val="20"/>
        </w:rPr>
        <w:t xml:space="preserve">.  26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39668EC2"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Señalización en lona.  1 pza.</w:t>
      </w:r>
    </w:p>
    <w:p w14:paraId="2E7F7E59" w14:textId="77777777" w:rsidR="00F76783" w:rsidRPr="00A8324E"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Suministro y colocación de rejilla para boca de tormenta.  1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6C1ED5F3"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Módulos para guarda (</w:t>
      </w:r>
      <w:proofErr w:type="spellStart"/>
      <w:r>
        <w:rPr>
          <w:rFonts w:ascii="Montserrat" w:eastAsiaTheme="minorEastAsia" w:hAnsi="Montserrat"/>
          <w:bCs/>
          <w:sz w:val="20"/>
          <w:szCs w:val="20"/>
        </w:rPr>
        <w:t>lockers</w:t>
      </w:r>
      <w:proofErr w:type="spellEnd"/>
      <w:r>
        <w:rPr>
          <w:rFonts w:ascii="Montserrat" w:eastAsiaTheme="minorEastAsia" w:hAnsi="Montserrat"/>
          <w:bCs/>
          <w:sz w:val="20"/>
          <w:szCs w:val="20"/>
        </w:rPr>
        <w:t xml:space="preserve">) 100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7602BF43" w14:textId="77777777" w:rsidR="00F76783" w:rsidRPr="00A8324E"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Cerraduras o chapas.  9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6270746F"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Limpiezas, desmontajes y retiros de materiales no recuperables: 35 m3</w:t>
      </w:r>
    </w:p>
    <w:p w14:paraId="0F2FB359" w14:textId="7E932AAD" w:rsidR="00F76783" w:rsidRDefault="00F76783" w:rsidP="00F76783">
      <w:pPr>
        <w:pStyle w:val="Prrafodelista"/>
        <w:numPr>
          <w:ilvl w:val="0"/>
          <w:numId w:val="5"/>
        </w:numPr>
        <w:jc w:val="both"/>
        <w:rPr>
          <w:rFonts w:ascii="Montserrat" w:eastAsiaTheme="minorEastAsia" w:hAnsi="Montserrat"/>
          <w:bCs/>
          <w:sz w:val="20"/>
          <w:szCs w:val="20"/>
        </w:rPr>
      </w:pPr>
      <w:r w:rsidRPr="0073781B">
        <w:rPr>
          <w:rFonts w:ascii="Montserrat" w:eastAsiaTheme="minorEastAsia" w:hAnsi="Montserrat"/>
          <w:bCs/>
          <w:sz w:val="20"/>
          <w:szCs w:val="20"/>
        </w:rPr>
        <w:t xml:space="preserve">Adecuación de instalaciones hidráulicas, sanitarias, eléctricas y de gas.  3.00 </w:t>
      </w:r>
      <w:r w:rsidR="003D697A">
        <w:rPr>
          <w:rFonts w:ascii="Montserrat" w:eastAsiaTheme="minorEastAsia" w:hAnsi="Montserrat"/>
          <w:bCs/>
          <w:sz w:val="20"/>
          <w:szCs w:val="20"/>
        </w:rPr>
        <w:t>salidas</w:t>
      </w:r>
      <w:r w:rsidRPr="0073781B">
        <w:rPr>
          <w:rFonts w:ascii="Montserrat" w:eastAsiaTheme="minorEastAsia" w:hAnsi="Montserrat"/>
          <w:bCs/>
          <w:sz w:val="20"/>
          <w:szCs w:val="20"/>
        </w:rPr>
        <w:t>.</w:t>
      </w:r>
    </w:p>
    <w:p w14:paraId="34001BD3" w14:textId="77777777" w:rsidR="00F76783" w:rsidRDefault="00F76783" w:rsidP="00F76783">
      <w:pPr>
        <w:jc w:val="both"/>
        <w:rPr>
          <w:rFonts w:ascii="Montserrat" w:hAnsi="Montserrat"/>
          <w:b/>
          <w:bCs/>
          <w:sz w:val="20"/>
          <w:szCs w:val="20"/>
        </w:rPr>
      </w:pPr>
    </w:p>
    <w:p w14:paraId="033833DD" w14:textId="77777777" w:rsidR="00F76783" w:rsidRDefault="00F76783" w:rsidP="00F76783">
      <w:pPr>
        <w:jc w:val="both"/>
        <w:rPr>
          <w:rFonts w:ascii="Montserrat" w:hAnsi="Montserrat"/>
          <w:b/>
          <w:bCs/>
          <w:sz w:val="20"/>
          <w:szCs w:val="20"/>
        </w:rPr>
      </w:pPr>
    </w:p>
    <w:p w14:paraId="1E2A6055" w14:textId="77777777" w:rsidR="00F76783" w:rsidRDefault="00F76783" w:rsidP="00F76783">
      <w:pPr>
        <w:jc w:val="both"/>
        <w:rPr>
          <w:rFonts w:ascii="Montserrat" w:hAnsi="Montserrat"/>
          <w:b/>
          <w:bCs/>
          <w:sz w:val="20"/>
          <w:szCs w:val="20"/>
        </w:rPr>
      </w:pPr>
    </w:p>
    <w:p w14:paraId="5ABE5573" w14:textId="77777777" w:rsidR="00F76783" w:rsidRDefault="00F76783" w:rsidP="00F76783">
      <w:pPr>
        <w:jc w:val="both"/>
        <w:rPr>
          <w:rFonts w:ascii="Montserrat" w:hAnsi="Montserrat"/>
          <w:b/>
          <w:bCs/>
          <w:sz w:val="20"/>
          <w:szCs w:val="20"/>
        </w:rPr>
      </w:pPr>
    </w:p>
    <w:p w14:paraId="52E112F0" w14:textId="77777777" w:rsidR="00F76783" w:rsidRDefault="00F76783" w:rsidP="00F76783">
      <w:pPr>
        <w:jc w:val="both"/>
        <w:rPr>
          <w:rFonts w:ascii="Montserrat" w:hAnsi="Montserrat"/>
          <w:b/>
          <w:bCs/>
          <w:sz w:val="20"/>
          <w:szCs w:val="20"/>
        </w:rPr>
      </w:pPr>
    </w:p>
    <w:p w14:paraId="1FA06C30" w14:textId="77777777" w:rsidR="00F76783" w:rsidRDefault="00F76783" w:rsidP="00F76783">
      <w:pPr>
        <w:jc w:val="both"/>
        <w:rPr>
          <w:rFonts w:ascii="Montserrat" w:hAnsi="Montserrat"/>
          <w:b/>
          <w:bCs/>
          <w:sz w:val="20"/>
          <w:szCs w:val="20"/>
        </w:rPr>
      </w:pPr>
    </w:p>
    <w:p w14:paraId="68632F99" w14:textId="77777777" w:rsidR="00F76783" w:rsidRDefault="00F76783" w:rsidP="00F76783">
      <w:pPr>
        <w:jc w:val="both"/>
        <w:rPr>
          <w:rFonts w:ascii="Montserrat" w:hAnsi="Montserrat"/>
          <w:b/>
          <w:bCs/>
          <w:sz w:val="20"/>
          <w:szCs w:val="20"/>
        </w:rPr>
      </w:pPr>
    </w:p>
    <w:p w14:paraId="4025E955" w14:textId="77777777" w:rsidR="00F76783" w:rsidRDefault="00F76783" w:rsidP="00F76783">
      <w:pPr>
        <w:jc w:val="both"/>
        <w:rPr>
          <w:rFonts w:ascii="Montserrat" w:hAnsi="Montserrat"/>
          <w:bCs/>
          <w:sz w:val="20"/>
          <w:szCs w:val="20"/>
        </w:rPr>
      </w:pPr>
      <w:r w:rsidRPr="0048549D">
        <w:rPr>
          <w:rFonts w:ascii="Montserrat" w:hAnsi="Montserrat"/>
          <w:b/>
          <w:bCs/>
          <w:sz w:val="20"/>
          <w:szCs w:val="20"/>
        </w:rPr>
        <w:t>Módulo 03 Zaragoza</w:t>
      </w:r>
      <w:r>
        <w:rPr>
          <w:rFonts w:ascii="Montserrat" w:hAnsi="Montserrat"/>
          <w:bCs/>
          <w:sz w:val="20"/>
          <w:szCs w:val="20"/>
        </w:rPr>
        <w:t xml:space="preserve"> ubicado en </w:t>
      </w:r>
      <w:r w:rsidRPr="0048549D">
        <w:rPr>
          <w:rFonts w:ascii="Montserrat" w:hAnsi="Montserrat"/>
          <w:bCs/>
          <w:sz w:val="20"/>
          <w:szCs w:val="20"/>
        </w:rPr>
        <w:t>Calza</w:t>
      </w:r>
      <w:r>
        <w:rPr>
          <w:rFonts w:ascii="Montserrat" w:hAnsi="Montserrat"/>
          <w:bCs/>
          <w:sz w:val="20"/>
          <w:szCs w:val="20"/>
        </w:rPr>
        <w:t>da</w:t>
      </w:r>
      <w:r w:rsidRPr="0048549D">
        <w:rPr>
          <w:rFonts w:ascii="Montserrat" w:hAnsi="Montserrat"/>
          <w:bCs/>
          <w:sz w:val="20"/>
          <w:szCs w:val="20"/>
        </w:rPr>
        <w:t xml:space="preserve"> Ignacio Zaragoza No. 1812, Col. Guelatao de Juárez, C.P. 09229, </w:t>
      </w:r>
      <w:r>
        <w:rPr>
          <w:rFonts w:ascii="Montserrat" w:hAnsi="Montserrat"/>
          <w:bCs/>
          <w:sz w:val="20"/>
          <w:szCs w:val="20"/>
        </w:rPr>
        <w:t>Alcaldía</w:t>
      </w:r>
      <w:r w:rsidRPr="0048549D">
        <w:rPr>
          <w:rFonts w:ascii="Montserrat" w:hAnsi="Montserrat"/>
          <w:bCs/>
          <w:sz w:val="20"/>
          <w:szCs w:val="20"/>
        </w:rPr>
        <w:t xml:space="preserve">- Iztapalapa </w:t>
      </w:r>
    </w:p>
    <w:p w14:paraId="0975392D" w14:textId="77777777" w:rsidR="00F76783" w:rsidRDefault="00F76783" w:rsidP="00F76783">
      <w:pPr>
        <w:jc w:val="both"/>
        <w:rPr>
          <w:rFonts w:ascii="Montserrat" w:hAnsi="Montserrat"/>
          <w:bCs/>
          <w:sz w:val="20"/>
          <w:szCs w:val="20"/>
        </w:rPr>
      </w:pPr>
    </w:p>
    <w:p w14:paraId="711F17E9" w14:textId="77777777" w:rsidR="00F76783" w:rsidRPr="00101AE3" w:rsidRDefault="00F76783" w:rsidP="00F76783">
      <w:pPr>
        <w:pStyle w:val="Prrafodelista"/>
        <w:numPr>
          <w:ilvl w:val="0"/>
          <w:numId w:val="8"/>
        </w:numPr>
        <w:jc w:val="both"/>
        <w:rPr>
          <w:rFonts w:ascii="Montserrat" w:eastAsiaTheme="minorEastAsia" w:hAnsi="Montserrat"/>
          <w:bCs/>
          <w:sz w:val="20"/>
          <w:szCs w:val="20"/>
        </w:rPr>
      </w:pPr>
      <w:r w:rsidRPr="00101AE3">
        <w:rPr>
          <w:rFonts w:ascii="Montserrat" w:eastAsiaTheme="minorEastAsia" w:hAnsi="Montserrat"/>
          <w:bCs/>
          <w:sz w:val="20"/>
          <w:szCs w:val="20"/>
        </w:rPr>
        <w:t>Demolición de concreto simple en firmes.  16.20 m3</w:t>
      </w:r>
    </w:p>
    <w:p w14:paraId="50E5380F"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Demolición de elementos </w:t>
      </w:r>
      <w:proofErr w:type="spellStart"/>
      <w:r>
        <w:rPr>
          <w:rFonts w:ascii="Montserrat" w:eastAsiaTheme="minorEastAsia" w:hAnsi="Montserrat"/>
          <w:bCs/>
          <w:sz w:val="20"/>
          <w:szCs w:val="20"/>
        </w:rPr>
        <w:t>vidreados</w:t>
      </w:r>
      <w:proofErr w:type="spellEnd"/>
      <w:r>
        <w:rPr>
          <w:rFonts w:ascii="Montserrat" w:eastAsiaTheme="minorEastAsia" w:hAnsi="Montserrat"/>
          <w:bCs/>
          <w:sz w:val="20"/>
          <w:szCs w:val="20"/>
        </w:rPr>
        <w:t xml:space="preserve"> en pisos y muros.  165 m2.</w:t>
      </w:r>
    </w:p>
    <w:p w14:paraId="04A47F61"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Acarreo de material en camión. 15 m3.</w:t>
      </w:r>
    </w:p>
    <w:p w14:paraId="35B75D3E" w14:textId="77777777" w:rsidR="00F76783" w:rsidRPr="00B6305E"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Desazolve de tuberías.  25m</w:t>
      </w:r>
    </w:p>
    <w:p w14:paraId="5680E56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plástico para protección.  95.00 m2.</w:t>
      </w:r>
    </w:p>
    <w:p w14:paraId="29EE282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Piso firme de concreto armado de 10 cm de espesor.  162 m2</w:t>
      </w:r>
    </w:p>
    <w:p w14:paraId="3087BB7C"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Chaflán de mortero.  53.18 m.</w:t>
      </w:r>
    </w:p>
    <w:p w14:paraId="623050EC"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Sellado de concreto.  12.50 m</w:t>
      </w:r>
    </w:p>
    <w:p w14:paraId="729D5582"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impermeabilizante de 4.5 mm de espesor en azoteas.  160.00 m2</w:t>
      </w:r>
    </w:p>
    <w:p w14:paraId="18E64C06"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 de superficies con ácido-agua.  308.00 m2</w:t>
      </w:r>
    </w:p>
    <w:p w14:paraId="55FF35F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recubrimiento pétreo en pisos y muros.  170.00 m2</w:t>
      </w:r>
    </w:p>
    <w:p w14:paraId="3AC5BF30"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mamparas sanitarias.  11.13 m2</w:t>
      </w:r>
    </w:p>
    <w:p w14:paraId="4F445D58"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Pintura vinílica y esmalte en muros y plafones.  636.00 m2</w:t>
      </w:r>
    </w:p>
    <w:p w14:paraId="0CBDC8B2"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ahulada</w:t>
      </w:r>
      <w:proofErr w:type="spellEnd"/>
      <w:r>
        <w:rPr>
          <w:rFonts w:ascii="Montserrat" w:eastAsiaTheme="minorEastAsia" w:hAnsi="Montserrat"/>
          <w:bCs/>
          <w:sz w:val="20"/>
          <w:szCs w:val="20"/>
        </w:rPr>
        <w:t xml:space="preserve"> en plafones.  22.48 m2</w:t>
      </w:r>
    </w:p>
    <w:p w14:paraId="67C9125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epóxica</w:t>
      </w:r>
      <w:proofErr w:type="spellEnd"/>
      <w:r>
        <w:rPr>
          <w:rFonts w:ascii="Montserrat" w:eastAsiaTheme="minorEastAsia" w:hAnsi="Montserrat"/>
          <w:bCs/>
          <w:sz w:val="20"/>
          <w:szCs w:val="20"/>
        </w:rPr>
        <w:t xml:space="preserve"> amarillo tránsito. 30 m2</w:t>
      </w:r>
    </w:p>
    <w:p w14:paraId="27D10D2A" w14:textId="77777777"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sidRPr="007E1D18">
        <w:rPr>
          <w:rFonts w:ascii="Montserrat" w:eastAsiaTheme="minorEastAsia" w:hAnsi="Montserrat"/>
          <w:bCs/>
          <w:sz w:val="20"/>
          <w:szCs w:val="20"/>
        </w:rPr>
        <w:t>Retapizado</w:t>
      </w:r>
      <w:proofErr w:type="spellEnd"/>
      <w:r w:rsidRPr="007E1D18">
        <w:rPr>
          <w:rFonts w:ascii="Montserrat" w:eastAsiaTheme="minorEastAsia" w:hAnsi="Montserrat"/>
          <w:bCs/>
          <w:sz w:val="20"/>
          <w:szCs w:val="20"/>
        </w:rPr>
        <w:t xml:space="preserve"> asiento de </w:t>
      </w:r>
      <w:r>
        <w:rPr>
          <w:rFonts w:ascii="Montserrat" w:eastAsiaTheme="minorEastAsia" w:hAnsi="Montserrat"/>
          <w:bCs/>
          <w:sz w:val="20"/>
          <w:szCs w:val="20"/>
        </w:rPr>
        <w:t xml:space="preserve">3 </w:t>
      </w:r>
      <w:r w:rsidRPr="007E1D18">
        <w:rPr>
          <w:rFonts w:ascii="Montserrat" w:eastAsiaTheme="minorEastAsia" w:hAnsi="Montserrat"/>
          <w:bCs/>
          <w:sz w:val="20"/>
          <w:szCs w:val="20"/>
        </w:rPr>
        <w:t xml:space="preserve"> plazas colocando doble hule espuma</w:t>
      </w:r>
      <w:r>
        <w:rPr>
          <w:rFonts w:ascii="Montserrat" w:eastAsiaTheme="minorEastAsia" w:hAnsi="Montserrat"/>
          <w:bCs/>
          <w:sz w:val="20"/>
          <w:szCs w:val="20"/>
        </w:rPr>
        <w:t>. 2</w:t>
      </w:r>
    </w:p>
    <w:p w14:paraId="19F2C646"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Señalización a base de </w:t>
      </w:r>
      <w:proofErr w:type="spellStart"/>
      <w:r>
        <w:rPr>
          <w:rFonts w:ascii="Montserrat" w:eastAsiaTheme="minorEastAsia" w:hAnsi="Montserrat"/>
          <w:bCs/>
          <w:sz w:val="20"/>
          <w:szCs w:val="20"/>
        </w:rPr>
        <w:t>alucobond</w:t>
      </w:r>
      <w:proofErr w:type="spellEnd"/>
      <w:r>
        <w:rPr>
          <w:rFonts w:ascii="Montserrat" w:eastAsiaTheme="minorEastAsia" w:hAnsi="Montserrat"/>
          <w:bCs/>
          <w:sz w:val="20"/>
          <w:szCs w:val="20"/>
        </w:rPr>
        <w:t xml:space="preserve">.  20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11AD1FE2"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Señalización en lona.  1 pza.</w:t>
      </w:r>
    </w:p>
    <w:p w14:paraId="39ACDA46"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Suministro y colocación de rejilla para boca de tormenta.  4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373E799C"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Puerta de madera de pino de 0.92 a 1.10 x 2.10 m.  5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72CC28C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Módulos para guarda (</w:t>
      </w:r>
      <w:proofErr w:type="spellStart"/>
      <w:r>
        <w:rPr>
          <w:rFonts w:ascii="Montserrat" w:eastAsiaTheme="minorEastAsia" w:hAnsi="Montserrat"/>
          <w:bCs/>
          <w:sz w:val="20"/>
          <w:szCs w:val="20"/>
        </w:rPr>
        <w:t>lockers</w:t>
      </w:r>
      <w:proofErr w:type="spellEnd"/>
      <w:r>
        <w:rPr>
          <w:rFonts w:ascii="Montserrat" w:eastAsiaTheme="minorEastAsia" w:hAnsi="Montserrat"/>
          <w:bCs/>
          <w:sz w:val="20"/>
          <w:szCs w:val="20"/>
        </w:rPr>
        <w:t xml:space="preserve">) 100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1D44D1E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Cerraduras o chapas.  7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74355791"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Limpiezas, desmontajes y retiros de materiales no recuperables: 20 m3</w:t>
      </w:r>
    </w:p>
    <w:p w14:paraId="3D6D4EE9" w14:textId="1BD80417" w:rsidR="00F76783" w:rsidRDefault="00F76783" w:rsidP="00F76783">
      <w:pPr>
        <w:pStyle w:val="Prrafodelista"/>
        <w:numPr>
          <w:ilvl w:val="0"/>
          <w:numId w:val="5"/>
        </w:numPr>
        <w:jc w:val="both"/>
        <w:rPr>
          <w:rFonts w:ascii="Montserrat" w:eastAsiaTheme="minorEastAsia" w:hAnsi="Montserrat"/>
          <w:bCs/>
          <w:sz w:val="20"/>
          <w:szCs w:val="20"/>
        </w:rPr>
      </w:pPr>
      <w:r w:rsidRPr="00B6305E">
        <w:rPr>
          <w:rFonts w:ascii="Montserrat" w:eastAsiaTheme="minorEastAsia" w:hAnsi="Montserrat"/>
          <w:bCs/>
          <w:sz w:val="20"/>
          <w:szCs w:val="20"/>
        </w:rPr>
        <w:t xml:space="preserve">Adecuación de instalaciones hidráulicas, sanitarias, eléctricas y de gas.  3.00 </w:t>
      </w:r>
      <w:r w:rsidR="003D697A">
        <w:rPr>
          <w:rFonts w:ascii="Montserrat" w:eastAsiaTheme="minorEastAsia" w:hAnsi="Montserrat"/>
          <w:bCs/>
          <w:sz w:val="20"/>
          <w:szCs w:val="20"/>
        </w:rPr>
        <w:t>salidas</w:t>
      </w:r>
      <w:r w:rsidRPr="00B6305E">
        <w:rPr>
          <w:rFonts w:ascii="Montserrat" w:eastAsiaTheme="minorEastAsia" w:hAnsi="Montserrat"/>
          <w:bCs/>
          <w:sz w:val="20"/>
          <w:szCs w:val="20"/>
        </w:rPr>
        <w:t>.</w:t>
      </w:r>
    </w:p>
    <w:p w14:paraId="25791697" w14:textId="77777777" w:rsidR="00F76783" w:rsidRDefault="00F76783" w:rsidP="00F76783">
      <w:pPr>
        <w:jc w:val="both"/>
        <w:rPr>
          <w:rFonts w:ascii="Montserrat" w:hAnsi="Montserrat"/>
          <w:bCs/>
          <w:sz w:val="20"/>
          <w:szCs w:val="20"/>
        </w:rPr>
      </w:pPr>
      <w:r w:rsidRPr="00101AE3">
        <w:rPr>
          <w:rFonts w:ascii="Montserrat" w:hAnsi="Montserrat"/>
          <w:b/>
          <w:bCs/>
          <w:sz w:val="20"/>
          <w:szCs w:val="20"/>
        </w:rPr>
        <w:t xml:space="preserve">Módulo 04 Calza. </w:t>
      </w:r>
      <w:proofErr w:type="gramStart"/>
      <w:r w:rsidRPr="00101AE3">
        <w:rPr>
          <w:rFonts w:ascii="Montserrat" w:hAnsi="Montserrat"/>
          <w:b/>
          <w:bCs/>
          <w:sz w:val="20"/>
          <w:szCs w:val="20"/>
        </w:rPr>
        <w:t>del</w:t>
      </w:r>
      <w:proofErr w:type="gramEnd"/>
      <w:r w:rsidRPr="00101AE3">
        <w:rPr>
          <w:rFonts w:ascii="Montserrat" w:hAnsi="Montserrat"/>
          <w:b/>
          <w:bCs/>
          <w:sz w:val="20"/>
          <w:szCs w:val="20"/>
        </w:rPr>
        <w:t xml:space="preserve"> Hueso</w:t>
      </w:r>
      <w:r>
        <w:rPr>
          <w:rFonts w:ascii="Montserrat" w:hAnsi="Montserrat"/>
          <w:bCs/>
          <w:sz w:val="20"/>
          <w:szCs w:val="20"/>
        </w:rPr>
        <w:t xml:space="preserve"> ubicado en </w:t>
      </w:r>
      <w:r w:rsidRPr="00101AE3">
        <w:rPr>
          <w:rFonts w:ascii="Montserrat" w:hAnsi="Montserrat"/>
          <w:bCs/>
          <w:sz w:val="20"/>
          <w:szCs w:val="20"/>
        </w:rPr>
        <w:t xml:space="preserve">Calza del Hueso y Av. De las Bombas s/n, Col. </w:t>
      </w:r>
      <w:proofErr w:type="spellStart"/>
      <w:r w:rsidRPr="00101AE3">
        <w:rPr>
          <w:rFonts w:ascii="Montserrat" w:hAnsi="Montserrat"/>
          <w:bCs/>
          <w:sz w:val="20"/>
          <w:szCs w:val="20"/>
        </w:rPr>
        <w:t>Villacoapa</w:t>
      </w:r>
      <w:proofErr w:type="spellEnd"/>
      <w:r w:rsidRPr="00101AE3">
        <w:rPr>
          <w:rFonts w:ascii="Montserrat" w:hAnsi="Montserrat"/>
          <w:bCs/>
          <w:sz w:val="20"/>
          <w:szCs w:val="20"/>
        </w:rPr>
        <w:t xml:space="preserve">, C.P. 04650, </w:t>
      </w:r>
      <w:r>
        <w:rPr>
          <w:rFonts w:ascii="Montserrat" w:hAnsi="Montserrat"/>
          <w:bCs/>
          <w:sz w:val="20"/>
          <w:szCs w:val="20"/>
        </w:rPr>
        <w:t>Alcaldía</w:t>
      </w:r>
      <w:r w:rsidRPr="00101AE3">
        <w:rPr>
          <w:rFonts w:ascii="Montserrat" w:hAnsi="Montserrat"/>
          <w:bCs/>
          <w:sz w:val="20"/>
          <w:szCs w:val="20"/>
        </w:rPr>
        <w:t xml:space="preserve"> Coyoacán</w:t>
      </w:r>
      <w:r>
        <w:rPr>
          <w:rFonts w:ascii="Montserrat" w:hAnsi="Montserrat"/>
          <w:bCs/>
          <w:sz w:val="20"/>
          <w:szCs w:val="20"/>
        </w:rPr>
        <w:t>.</w:t>
      </w:r>
    </w:p>
    <w:p w14:paraId="31645F72" w14:textId="77777777" w:rsidR="00F76783" w:rsidRDefault="00F76783" w:rsidP="00F76783">
      <w:pPr>
        <w:jc w:val="both"/>
        <w:rPr>
          <w:rFonts w:ascii="Montserrat" w:hAnsi="Montserrat"/>
          <w:bCs/>
          <w:sz w:val="20"/>
          <w:szCs w:val="20"/>
        </w:rPr>
      </w:pPr>
    </w:p>
    <w:p w14:paraId="72AE61EA"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Demolición de elementos </w:t>
      </w:r>
      <w:proofErr w:type="spellStart"/>
      <w:r>
        <w:rPr>
          <w:rFonts w:ascii="Montserrat" w:eastAsiaTheme="minorEastAsia" w:hAnsi="Montserrat"/>
          <w:bCs/>
          <w:sz w:val="20"/>
          <w:szCs w:val="20"/>
        </w:rPr>
        <w:t>vidreados</w:t>
      </w:r>
      <w:proofErr w:type="spellEnd"/>
      <w:r>
        <w:rPr>
          <w:rFonts w:ascii="Montserrat" w:eastAsiaTheme="minorEastAsia" w:hAnsi="Montserrat"/>
          <w:bCs/>
          <w:sz w:val="20"/>
          <w:szCs w:val="20"/>
        </w:rPr>
        <w:t xml:space="preserve"> en pisos y muros.  235 m2</w:t>
      </w:r>
    </w:p>
    <w:p w14:paraId="26EF557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Desazolve de tuberías.  25</w:t>
      </w:r>
      <w:proofErr w:type="gramStart"/>
      <w:r>
        <w:rPr>
          <w:rFonts w:ascii="Montserrat" w:eastAsiaTheme="minorEastAsia" w:hAnsi="Montserrat"/>
          <w:bCs/>
          <w:sz w:val="20"/>
          <w:szCs w:val="20"/>
        </w:rPr>
        <w:t>.m</w:t>
      </w:r>
      <w:proofErr w:type="gramEnd"/>
      <w:r>
        <w:rPr>
          <w:rFonts w:ascii="Montserrat" w:eastAsiaTheme="minorEastAsia" w:hAnsi="Montserrat"/>
          <w:bCs/>
          <w:sz w:val="20"/>
          <w:szCs w:val="20"/>
        </w:rPr>
        <w:t>.</w:t>
      </w:r>
    </w:p>
    <w:p w14:paraId="46AF12BF"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plástico para protección.  95.00 m2.</w:t>
      </w:r>
    </w:p>
    <w:p w14:paraId="456EF2A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Chaflán de mortero.  20.00 m.</w:t>
      </w:r>
    </w:p>
    <w:p w14:paraId="4C605653"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Sellado de concreto.  3.23 m</w:t>
      </w:r>
    </w:p>
    <w:p w14:paraId="26DC7D9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impermeabilizante de 4.5 mm de espesor en azoteas.  11.20 m2</w:t>
      </w:r>
    </w:p>
    <w:p w14:paraId="73CA5EE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 de superficies con ácido-</w:t>
      </w:r>
      <w:proofErr w:type="gramStart"/>
      <w:r>
        <w:rPr>
          <w:rFonts w:ascii="Montserrat" w:eastAsiaTheme="minorEastAsia" w:hAnsi="Montserrat"/>
          <w:bCs/>
          <w:sz w:val="20"/>
          <w:szCs w:val="20"/>
        </w:rPr>
        <w:t>agua .</w:t>
      </w:r>
      <w:proofErr w:type="gramEnd"/>
      <w:r>
        <w:rPr>
          <w:rFonts w:ascii="Montserrat" w:eastAsiaTheme="minorEastAsia" w:hAnsi="Montserrat"/>
          <w:bCs/>
          <w:sz w:val="20"/>
          <w:szCs w:val="20"/>
        </w:rPr>
        <w:t xml:space="preserve">  165.96 m2</w:t>
      </w:r>
    </w:p>
    <w:p w14:paraId="35A85A81"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recubrimiento pétreo en pisos y muros.  250.00 m2</w:t>
      </w:r>
    </w:p>
    <w:p w14:paraId="16A4C78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mamparas sanitarias.  9.00 m2</w:t>
      </w:r>
    </w:p>
    <w:p w14:paraId="4A875684" w14:textId="77777777" w:rsidR="00F76783" w:rsidRDefault="00F76783" w:rsidP="00F76783">
      <w:pPr>
        <w:jc w:val="both"/>
        <w:rPr>
          <w:rFonts w:ascii="Montserrat" w:hAnsi="Montserrat"/>
          <w:bCs/>
          <w:sz w:val="20"/>
          <w:szCs w:val="20"/>
        </w:rPr>
      </w:pPr>
    </w:p>
    <w:p w14:paraId="450EE2F0" w14:textId="77777777" w:rsidR="00F76783" w:rsidRDefault="00F76783" w:rsidP="00F76783">
      <w:pPr>
        <w:jc w:val="both"/>
        <w:rPr>
          <w:rFonts w:ascii="Montserrat" w:hAnsi="Montserrat"/>
          <w:bCs/>
          <w:sz w:val="20"/>
          <w:szCs w:val="20"/>
        </w:rPr>
      </w:pPr>
    </w:p>
    <w:p w14:paraId="6724FAFC" w14:textId="77777777" w:rsidR="00F76783" w:rsidRDefault="00F76783" w:rsidP="00F76783">
      <w:pPr>
        <w:jc w:val="both"/>
        <w:rPr>
          <w:rFonts w:ascii="Montserrat" w:hAnsi="Montserrat"/>
          <w:bCs/>
          <w:sz w:val="20"/>
          <w:szCs w:val="20"/>
        </w:rPr>
      </w:pPr>
    </w:p>
    <w:p w14:paraId="10BD81AC" w14:textId="77777777" w:rsidR="00F76783" w:rsidRDefault="00F76783" w:rsidP="00F76783">
      <w:pPr>
        <w:jc w:val="both"/>
        <w:rPr>
          <w:rFonts w:ascii="Montserrat" w:hAnsi="Montserrat"/>
          <w:bCs/>
          <w:sz w:val="20"/>
          <w:szCs w:val="20"/>
        </w:rPr>
      </w:pPr>
    </w:p>
    <w:p w14:paraId="403B3202" w14:textId="77777777" w:rsidR="00F76783" w:rsidRPr="007E6DE3" w:rsidRDefault="00F76783" w:rsidP="00F76783">
      <w:pPr>
        <w:jc w:val="both"/>
        <w:rPr>
          <w:rFonts w:ascii="Montserrat" w:hAnsi="Montserrat"/>
          <w:bCs/>
          <w:sz w:val="20"/>
          <w:szCs w:val="20"/>
        </w:rPr>
      </w:pPr>
    </w:p>
    <w:p w14:paraId="39FA598F"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Pintura vinílica y esmalte en muros y plafones.  31.00 m2</w:t>
      </w:r>
    </w:p>
    <w:p w14:paraId="544A8CD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ahulada</w:t>
      </w:r>
      <w:proofErr w:type="spellEnd"/>
      <w:r>
        <w:rPr>
          <w:rFonts w:ascii="Montserrat" w:eastAsiaTheme="minorEastAsia" w:hAnsi="Montserrat"/>
          <w:bCs/>
          <w:sz w:val="20"/>
          <w:szCs w:val="20"/>
        </w:rPr>
        <w:t xml:space="preserve"> en plafones.  30.00 m2</w:t>
      </w:r>
    </w:p>
    <w:p w14:paraId="4B097E9A"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epóxica</w:t>
      </w:r>
      <w:proofErr w:type="spellEnd"/>
      <w:r>
        <w:rPr>
          <w:rFonts w:ascii="Montserrat" w:eastAsiaTheme="minorEastAsia" w:hAnsi="Montserrat"/>
          <w:bCs/>
          <w:sz w:val="20"/>
          <w:szCs w:val="20"/>
        </w:rPr>
        <w:t xml:space="preserve"> amarillo tránsito. 22.78 m2</w:t>
      </w:r>
    </w:p>
    <w:p w14:paraId="464AAEC4" w14:textId="77777777"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sidRPr="007E1D18">
        <w:rPr>
          <w:rFonts w:ascii="Montserrat" w:eastAsiaTheme="minorEastAsia" w:hAnsi="Montserrat"/>
          <w:bCs/>
          <w:sz w:val="20"/>
          <w:szCs w:val="20"/>
        </w:rPr>
        <w:t>Retapizado</w:t>
      </w:r>
      <w:proofErr w:type="spellEnd"/>
      <w:r w:rsidRPr="007E1D18">
        <w:rPr>
          <w:rFonts w:ascii="Montserrat" w:eastAsiaTheme="minorEastAsia" w:hAnsi="Montserrat"/>
          <w:bCs/>
          <w:sz w:val="20"/>
          <w:szCs w:val="20"/>
        </w:rPr>
        <w:t xml:space="preserve"> asiento de </w:t>
      </w:r>
      <w:r>
        <w:rPr>
          <w:rFonts w:ascii="Montserrat" w:eastAsiaTheme="minorEastAsia" w:hAnsi="Montserrat"/>
          <w:bCs/>
          <w:sz w:val="20"/>
          <w:szCs w:val="20"/>
        </w:rPr>
        <w:t>2</w:t>
      </w:r>
      <w:r w:rsidRPr="007E1D18">
        <w:rPr>
          <w:rFonts w:ascii="Montserrat" w:eastAsiaTheme="minorEastAsia" w:hAnsi="Montserrat"/>
          <w:bCs/>
          <w:sz w:val="20"/>
          <w:szCs w:val="20"/>
        </w:rPr>
        <w:t xml:space="preserve"> plazas colocando doble hule espuma</w:t>
      </w:r>
      <w:r>
        <w:rPr>
          <w:rFonts w:ascii="Montserrat" w:eastAsiaTheme="minorEastAsia" w:hAnsi="Montserrat"/>
          <w:bCs/>
          <w:sz w:val="20"/>
          <w:szCs w:val="20"/>
        </w:rPr>
        <w:t>. 2</w:t>
      </w:r>
    </w:p>
    <w:p w14:paraId="3A1F605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Señalización a base de </w:t>
      </w:r>
      <w:proofErr w:type="spellStart"/>
      <w:r>
        <w:rPr>
          <w:rFonts w:ascii="Montserrat" w:eastAsiaTheme="minorEastAsia" w:hAnsi="Montserrat"/>
          <w:bCs/>
          <w:sz w:val="20"/>
          <w:szCs w:val="20"/>
        </w:rPr>
        <w:t>alucobond</w:t>
      </w:r>
      <w:proofErr w:type="spellEnd"/>
      <w:r>
        <w:rPr>
          <w:rFonts w:ascii="Montserrat" w:eastAsiaTheme="minorEastAsia" w:hAnsi="Montserrat"/>
          <w:bCs/>
          <w:sz w:val="20"/>
          <w:szCs w:val="20"/>
        </w:rPr>
        <w:t xml:space="preserve">.  20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60C0640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Señalización en lona.  1 pza.</w:t>
      </w:r>
    </w:p>
    <w:p w14:paraId="4FC9C8F1"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Suministro y colocación de rejilla para boca de tormenta.  5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0B2E971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Módulos para guarda (</w:t>
      </w:r>
      <w:proofErr w:type="spellStart"/>
      <w:r>
        <w:rPr>
          <w:rFonts w:ascii="Montserrat" w:eastAsiaTheme="minorEastAsia" w:hAnsi="Montserrat"/>
          <w:bCs/>
          <w:sz w:val="20"/>
          <w:szCs w:val="20"/>
        </w:rPr>
        <w:t>lockers</w:t>
      </w:r>
      <w:proofErr w:type="spellEnd"/>
      <w:r>
        <w:rPr>
          <w:rFonts w:ascii="Montserrat" w:eastAsiaTheme="minorEastAsia" w:hAnsi="Montserrat"/>
          <w:bCs/>
          <w:sz w:val="20"/>
          <w:szCs w:val="20"/>
        </w:rPr>
        <w:t xml:space="preserve">) 118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15667F5C"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Cerraduras o chapas.  3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18309C8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Limpiezas, desmontajes y retiros de materiales no recuperables: 5.5 m3</w:t>
      </w:r>
    </w:p>
    <w:p w14:paraId="1BF1B20C" w14:textId="2D899ED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Adecuación de instalaciones hidráulicas, sanitarias, eléctricas y de gas.  3.00 </w:t>
      </w:r>
      <w:r w:rsidR="003D697A">
        <w:rPr>
          <w:rFonts w:ascii="Montserrat" w:eastAsiaTheme="minorEastAsia" w:hAnsi="Montserrat"/>
          <w:bCs/>
          <w:sz w:val="20"/>
          <w:szCs w:val="20"/>
        </w:rPr>
        <w:t>salidas</w:t>
      </w:r>
      <w:r>
        <w:rPr>
          <w:rFonts w:ascii="Montserrat" w:eastAsiaTheme="minorEastAsia" w:hAnsi="Montserrat"/>
          <w:bCs/>
          <w:sz w:val="20"/>
          <w:szCs w:val="20"/>
        </w:rPr>
        <w:t>.</w:t>
      </w:r>
    </w:p>
    <w:p w14:paraId="22484962" w14:textId="77777777" w:rsidR="00F76783" w:rsidRDefault="00F76783" w:rsidP="00F76783">
      <w:pPr>
        <w:jc w:val="both"/>
        <w:rPr>
          <w:rFonts w:ascii="Montserrat" w:hAnsi="Montserrat"/>
          <w:bCs/>
          <w:sz w:val="20"/>
          <w:szCs w:val="20"/>
        </w:rPr>
      </w:pPr>
      <w:r w:rsidRPr="001F4DAA">
        <w:rPr>
          <w:rFonts w:ascii="Montserrat" w:hAnsi="Montserrat"/>
          <w:b/>
          <w:bCs/>
          <w:sz w:val="20"/>
          <w:szCs w:val="20"/>
        </w:rPr>
        <w:t xml:space="preserve">Módulo 05 San </w:t>
      </w:r>
      <w:proofErr w:type="spellStart"/>
      <w:r w:rsidRPr="001F4DAA">
        <w:rPr>
          <w:rFonts w:ascii="Montserrat" w:hAnsi="Montserrat"/>
          <w:b/>
          <w:bCs/>
          <w:sz w:val="20"/>
          <w:szCs w:val="20"/>
        </w:rPr>
        <w:t>Angel</w:t>
      </w:r>
      <w:proofErr w:type="spellEnd"/>
      <w:r>
        <w:rPr>
          <w:rFonts w:ascii="Montserrat" w:hAnsi="Montserrat"/>
          <w:bCs/>
          <w:sz w:val="20"/>
          <w:szCs w:val="20"/>
        </w:rPr>
        <w:t xml:space="preserve"> ubicado en </w:t>
      </w:r>
      <w:r w:rsidRPr="001F4DAA">
        <w:rPr>
          <w:rFonts w:ascii="Montserrat" w:hAnsi="Montserrat"/>
          <w:bCs/>
          <w:sz w:val="20"/>
          <w:szCs w:val="20"/>
        </w:rPr>
        <w:t xml:space="preserve">Av. Rio Magdalena No. 289, Col. San </w:t>
      </w:r>
      <w:proofErr w:type="spellStart"/>
      <w:r w:rsidRPr="001F4DAA">
        <w:rPr>
          <w:rFonts w:ascii="Montserrat" w:hAnsi="Montserrat"/>
          <w:bCs/>
          <w:sz w:val="20"/>
          <w:szCs w:val="20"/>
        </w:rPr>
        <w:t>Angel</w:t>
      </w:r>
      <w:proofErr w:type="spellEnd"/>
      <w:r w:rsidRPr="001F4DAA">
        <w:rPr>
          <w:rFonts w:ascii="Montserrat" w:hAnsi="Montserrat"/>
          <w:bCs/>
          <w:sz w:val="20"/>
          <w:szCs w:val="20"/>
        </w:rPr>
        <w:t xml:space="preserve"> </w:t>
      </w:r>
      <w:proofErr w:type="spellStart"/>
      <w:r w:rsidRPr="001F4DAA">
        <w:rPr>
          <w:rFonts w:ascii="Montserrat" w:hAnsi="Montserrat"/>
          <w:bCs/>
          <w:sz w:val="20"/>
          <w:szCs w:val="20"/>
        </w:rPr>
        <w:t>Tizapan</w:t>
      </w:r>
      <w:proofErr w:type="spellEnd"/>
      <w:r w:rsidRPr="001F4DAA">
        <w:rPr>
          <w:rFonts w:ascii="Montserrat" w:hAnsi="Montserrat"/>
          <w:bCs/>
          <w:sz w:val="20"/>
          <w:szCs w:val="20"/>
        </w:rPr>
        <w:t xml:space="preserve">, C.P.1000,  </w:t>
      </w:r>
      <w:r>
        <w:rPr>
          <w:rFonts w:ascii="Montserrat" w:hAnsi="Montserrat"/>
          <w:bCs/>
          <w:sz w:val="20"/>
          <w:szCs w:val="20"/>
        </w:rPr>
        <w:t>Alcaldía</w:t>
      </w:r>
      <w:r w:rsidRPr="001F4DAA">
        <w:rPr>
          <w:rFonts w:ascii="Montserrat" w:hAnsi="Montserrat"/>
          <w:bCs/>
          <w:sz w:val="20"/>
          <w:szCs w:val="20"/>
        </w:rPr>
        <w:t xml:space="preserve"> Álvaro Obregón</w:t>
      </w:r>
    </w:p>
    <w:p w14:paraId="4A33F1F8" w14:textId="77777777" w:rsidR="00F76783" w:rsidRDefault="00F76783" w:rsidP="00F76783">
      <w:pPr>
        <w:jc w:val="both"/>
        <w:rPr>
          <w:rFonts w:ascii="Montserrat" w:hAnsi="Montserrat"/>
          <w:bCs/>
          <w:sz w:val="20"/>
          <w:szCs w:val="20"/>
        </w:rPr>
      </w:pPr>
      <w:r w:rsidRPr="001F4DAA">
        <w:rPr>
          <w:rFonts w:ascii="Montserrat" w:hAnsi="Montserrat"/>
          <w:bCs/>
          <w:sz w:val="20"/>
          <w:szCs w:val="20"/>
        </w:rPr>
        <w:t xml:space="preserve"> </w:t>
      </w:r>
    </w:p>
    <w:p w14:paraId="45D687DE" w14:textId="77777777" w:rsidR="00F76783" w:rsidRPr="001F4DAA" w:rsidRDefault="00F76783" w:rsidP="00F76783">
      <w:pPr>
        <w:pStyle w:val="Prrafodelista"/>
        <w:numPr>
          <w:ilvl w:val="0"/>
          <w:numId w:val="9"/>
        </w:numPr>
        <w:jc w:val="both"/>
        <w:rPr>
          <w:rFonts w:ascii="Montserrat" w:eastAsiaTheme="minorEastAsia" w:hAnsi="Montserrat"/>
          <w:bCs/>
          <w:sz w:val="20"/>
          <w:szCs w:val="20"/>
        </w:rPr>
      </w:pPr>
      <w:r w:rsidRPr="001F4DAA">
        <w:rPr>
          <w:rFonts w:ascii="Montserrat" w:eastAsiaTheme="minorEastAsia" w:hAnsi="Montserrat"/>
          <w:bCs/>
          <w:sz w:val="20"/>
          <w:szCs w:val="20"/>
        </w:rPr>
        <w:t xml:space="preserve">Demolición de elementos </w:t>
      </w:r>
      <w:proofErr w:type="spellStart"/>
      <w:r w:rsidRPr="001F4DAA">
        <w:rPr>
          <w:rFonts w:ascii="Montserrat" w:eastAsiaTheme="minorEastAsia" w:hAnsi="Montserrat"/>
          <w:bCs/>
          <w:sz w:val="20"/>
          <w:szCs w:val="20"/>
        </w:rPr>
        <w:t>vidreados</w:t>
      </w:r>
      <w:proofErr w:type="spellEnd"/>
      <w:r w:rsidRPr="001F4DAA">
        <w:rPr>
          <w:rFonts w:ascii="Montserrat" w:eastAsiaTheme="minorEastAsia" w:hAnsi="Montserrat"/>
          <w:bCs/>
          <w:sz w:val="20"/>
          <w:szCs w:val="20"/>
        </w:rPr>
        <w:t xml:space="preserve"> en pisos y muros.  140 m2</w:t>
      </w:r>
    </w:p>
    <w:p w14:paraId="52272225"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Desazolve de tuberías.  30 m</w:t>
      </w:r>
    </w:p>
    <w:p w14:paraId="4255BEC2"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plástico para protección.  133.26 m2.</w:t>
      </w:r>
    </w:p>
    <w:p w14:paraId="6E83DFB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Chaflán de mortero.  59.66 m.</w:t>
      </w:r>
    </w:p>
    <w:p w14:paraId="542AFF2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Sellado de concreto.  14.32 m</w:t>
      </w:r>
    </w:p>
    <w:p w14:paraId="108C06BD"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impermeabilizante de 4.5 mm de espesor en azoteas.  233.00 m2</w:t>
      </w:r>
    </w:p>
    <w:p w14:paraId="66EB4CA3"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 de superficies con ácido-</w:t>
      </w:r>
      <w:proofErr w:type="gramStart"/>
      <w:r>
        <w:rPr>
          <w:rFonts w:ascii="Montserrat" w:eastAsiaTheme="minorEastAsia" w:hAnsi="Montserrat"/>
          <w:bCs/>
          <w:sz w:val="20"/>
          <w:szCs w:val="20"/>
        </w:rPr>
        <w:t>agua .</w:t>
      </w:r>
      <w:proofErr w:type="gramEnd"/>
      <w:r>
        <w:rPr>
          <w:rFonts w:ascii="Montserrat" w:eastAsiaTheme="minorEastAsia" w:hAnsi="Montserrat"/>
          <w:bCs/>
          <w:sz w:val="20"/>
          <w:szCs w:val="20"/>
        </w:rPr>
        <w:t xml:space="preserve">  392.65 m2</w:t>
      </w:r>
    </w:p>
    <w:p w14:paraId="6BE7EA18"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recubrimiento pétreo en pisos y muros.  143.00 m2</w:t>
      </w:r>
    </w:p>
    <w:p w14:paraId="3B0C959A"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mamparas sanitarias.  22.00 m2</w:t>
      </w:r>
    </w:p>
    <w:p w14:paraId="6CD40A96" w14:textId="77777777"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Pr>
          <w:rFonts w:ascii="Montserrat" w:eastAsiaTheme="minorEastAsia" w:hAnsi="Montserrat"/>
          <w:bCs/>
          <w:sz w:val="20"/>
          <w:szCs w:val="20"/>
        </w:rPr>
        <w:t>Tablaroca</w:t>
      </w:r>
      <w:proofErr w:type="spellEnd"/>
      <w:r>
        <w:rPr>
          <w:rFonts w:ascii="Montserrat" w:eastAsiaTheme="minorEastAsia" w:hAnsi="Montserrat"/>
          <w:bCs/>
          <w:sz w:val="20"/>
          <w:szCs w:val="20"/>
        </w:rPr>
        <w:t xml:space="preserve"> en muros y plafones.  4.5 m2</w:t>
      </w:r>
    </w:p>
    <w:p w14:paraId="1DA70DF0"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Pintura vinílica y esmalte en muros y plafones.  982.00 m2</w:t>
      </w:r>
    </w:p>
    <w:p w14:paraId="2CCE63F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ahulada</w:t>
      </w:r>
      <w:proofErr w:type="spellEnd"/>
      <w:r>
        <w:rPr>
          <w:rFonts w:ascii="Montserrat" w:eastAsiaTheme="minorEastAsia" w:hAnsi="Montserrat"/>
          <w:bCs/>
          <w:sz w:val="20"/>
          <w:szCs w:val="20"/>
        </w:rPr>
        <w:t xml:space="preserve"> en plafones.  51.58 m2</w:t>
      </w:r>
    </w:p>
    <w:p w14:paraId="04DDC1E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epóxica</w:t>
      </w:r>
      <w:proofErr w:type="spellEnd"/>
      <w:r>
        <w:rPr>
          <w:rFonts w:ascii="Montserrat" w:eastAsiaTheme="minorEastAsia" w:hAnsi="Montserrat"/>
          <w:bCs/>
          <w:sz w:val="20"/>
          <w:szCs w:val="20"/>
        </w:rPr>
        <w:t xml:space="preserve"> amarillo tránsito. 25 m2</w:t>
      </w:r>
    </w:p>
    <w:p w14:paraId="4A64F6EA" w14:textId="77777777"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sidRPr="007E1D18">
        <w:rPr>
          <w:rFonts w:ascii="Montserrat" w:eastAsiaTheme="minorEastAsia" w:hAnsi="Montserrat"/>
          <w:bCs/>
          <w:sz w:val="20"/>
          <w:szCs w:val="20"/>
        </w:rPr>
        <w:t>Retapizado</w:t>
      </w:r>
      <w:proofErr w:type="spellEnd"/>
      <w:r w:rsidRPr="007E1D18">
        <w:rPr>
          <w:rFonts w:ascii="Montserrat" w:eastAsiaTheme="minorEastAsia" w:hAnsi="Montserrat"/>
          <w:bCs/>
          <w:sz w:val="20"/>
          <w:szCs w:val="20"/>
        </w:rPr>
        <w:t xml:space="preserve"> asiento de 3 plazas colocando doble hule espuma</w:t>
      </w:r>
      <w:r>
        <w:rPr>
          <w:rFonts w:ascii="Montserrat" w:eastAsiaTheme="minorEastAsia" w:hAnsi="Montserrat"/>
          <w:bCs/>
          <w:sz w:val="20"/>
          <w:szCs w:val="20"/>
        </w:rPr>
        <w:t>. 1</w:t>
      </w:r>
    </w:p>
    <w:p w14:paraId="1E613EBC"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Señalización a base de </w:t>
      </w:r>
      <w:proofErr w:type="spellStart"/>
      <w:r>
        <w:rPr>
          <w:rFonts w:ascii="Montserrat" w:eastAsiaTheme="minorEastAsia" w:hAnsi="Montserrat"/>
          <w:bCs/>
          <w:sz w:val="20"/>
          <w:szCs w:val="20"/>
        </w:rPr>
        <w:t>alucobond</w:t>
      </w:r>
      <w:proofErr w:type="spellEnd"/>
      <w:r>
        <w:rPr>
          <w:rFonts w:ascii="Montserrat" w:eastAsiaTheme="minorEastAsia" w:hAnsi="Montserrat"/>
          <w:bCs/>
          <w:sz w:val="20"/>
          <w:szCs w:val="20"/>
        </w:rPr>
        <w:t xml:space="preserve">.  20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13B06FF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Señalización en lona.  1 pza.</w:t>
      </w:r>
    </w:p>
    <w:p w14:paraId="72C41D03"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Escalera marina de 2.50 m   1 </w:t>
      </w:r>
      <w:proofErr w:type="spellStart"/>
      <w:r>
        <w:rPr>
          <w:rFonts w:ascii="Montserrat" w:eastAsiaTheme="minorEastAsia" w:hAnsi="Montserrat"/>
          <w:bCs/>
          <w:sz w:val="20"/>
          <w:szCs w:val="20"/>
        </w:rPr>
        <w:t>pza</w:t>
      </w:r>
      <w:proofErr w:type="spellEnd"/>
    </w:p>
    <w:p w14:paraId="6899E476"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Suministro y colocación de rejilla para boca de tormenta.  1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72DE841E"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Cristal claro de 6 </w:t>
      </w:r>
      <w:proofErr w:type="spellStart"/>
      <w:r>
        <w:rPr>
          <w:rFonts w:ascii="Montserrat" w:eastAsiaTheme="minorEastAsia" w:hAnsi="Montserrat"/>
          <w:bCs/>
          <w:sz w:val="20"/>
          <w:szCs w:val="20"/>
        </w:rPr>
        <w:t>mm.</w:t>
      </w:r>
      <w:proofErr w:type="spellEnd"/>
      <w:r>
        <w:rPr>
          <w:rFonts w:ascii="Montserrat" w:eastAsiaTheme="minorEastAsia" w:hAnsi="Montserrat"/>
          <w:bCs/>
          <w:sz w:val="20"/>
          <w:szCs w:val="20"/>
        </w:rPr>
        <w:t xml:space="preserve">  1.08 m2</w:t>
      </w:r>
    </w:p>
    <w:p w14:paraId="5D7F5966"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Módulos para guarda (</w:t>
      </w:r>
      <w:proofErr w:type="spellStart"/>
      <w:r>
        <w:rPr>
          <w:rFonts w:ascii="Montserrat" w:eastAsiaTheme="minorEastAsia" w:hAnsi="Montserrat"/>
          <w:bCs/>
          <w:sz w:val="20"/>
          <w:szCs w:val="20"/>
        </w:rPr>
        <w:t>lockers</w:t>
      </w:r>
      <w:proofErr w:type="spellEnd"/>
      <w:r>
        <w:rPr>
          <w:rFonts w:ascii="Montserrat" w:eastAsiaTheme="minorEastAsia" w:hAnsi="Montserrat"/>
          <w:bCs/>
          <w:sz w:val="20"/>
          <w:szCs w:val="20"/>
        </w:rPr>
        <w:t xml:space="preserve">) 138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79958A79"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Tope de hule.  10.00 </w:t>
      </w:r>
      <w:proofErr w:type="spellStart"/>
      <w:r>
        <w:rPr>
          <w:rFonts w:ascii="Montserrat" w:eastAsiaTheme="minorEastAsia" w:hAnsi="Montserrat"/>
          <w:bCs/>
          <w:sz w:val="20"/>
          <w:szCs w:val="20"/>
        </w:rPr>
        <w:t>pzas</w:t>
      </w:r>
      <w:proofErr w:type="spellEnd"/>
      <w:proofErr w:type="gramStart"/>
      <w:r>
        <w:rPr>
          <w:rFonts w:ascii="Montserrat" w:eastAsiaTheme="minorEastAsia" w:hAnsi="Montserrat"/>
          <w:bCs/>
          <w:sz w:val="20"/>
          <w:szCs w:val="20"/>
        </w:rPr>
        <w:t>..</w:t>
      </w:r>
      <w:proofErr w:type="gramEnd"/>
    </w:p>
    <w:p w14:paraId="78EE3DCA"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Limpiezas, desmontajes y retiros de materiales no recuperables: 3.50 m3</w:t>
      </w:r>
    </w:p>
    <w:p w14:paraId="66C555B5" w14:textId="649EB50E"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Adecuación de instalaciones hidráulicas, sanitarias, eléctricas.  2.00 </w:t>
      </w:r>
      <w:r w:rsidR="003D697A">
        <w:rPr>
          <w:rFonts w:ascii="Montserrat" w:eastAsiaTheme="minorEastAsia" w:hAnsi="Montserrat"/>
          <w:bCs/>
          <w:sz w:val="20"/>
          <w:szCs w:val="20"/>
        </w:rPr>
        <w:t>salidas</w:t>
      </w:r>
      <w:r>
        <w:rPr>
          <w:rFonts w:ascii="Montserrat" w:eastAsiaTheme="minorEastAsia" w:hAnsi="Montserrat"/>
          <w:bCs/>
          <w:sz w:val="20"/>
          <w:szCs w:val="20"/>
        </w:rPr>
        <w:t>.</w:t>
      </w:r>
    </w:p>
    <w:p w14:paraId="3B75ED2D" w14:textId="77777777" w:rsidR="00F76783" w:rsidRDefault="00F76783" w:rsidP="00F76783">
      <w:pPr>
        <w:jc w:val="both"/>
        <w:rPr>
          <w:rFonts w:ascii="Montserrat" w:hAnsi="Montserrat"/>
          <w:bCs/>
          <w:sz w:val="20"/>
          <w:szCs w:val="20"/>
        </w:rPr>
      </w:pPr>
    </w:p>
    <w:p w14:paraId="3618AAD2" w14:textId="77777777" w:rsidR="00F76783" w:rsidRDefault="00F76783" w:rsidP="00F76783">
      <w:pPr>
        <w:jc w:val="both"/>
        <w:rPr>
          <w:rFonts w:ascii="Montserrat" w:hAnsi="Montserrat"/>
          <w:bCs/>
          <w:sz w:val="20"/>
          <w:szCs w:val="20"/>
        </w:rPr>
      </w:pPr>
    </w:p>
    <w:p w14:paraId="6B5DFB1A" w14:textId="77777777" w:rsidR="00F76783" w:rsidRDefault="00F76783" w:rsidP="00F76783">
      <w:pPr>
        <w:jc w:val="both"/>
        <w:rPr>
          <w:rFonts w:ascii="Montserrat" w:hAnsi="Montserrat"/>
          <w:b/>
          <w:bCs/>
          <w:sz w:val="20"/>
          <w:szCs w:val="20"/>
        </w:rPr>
      </w:pPr>
    </w:p>
    <w:p w14:paraId="0F76F2DC" w14:textId="77777777" w:rsidR="00F76783" w:rsidRDefault="00F76783" w:rsidP="00F76783">
      <w:pPr>
        <w:jc w:val="both"/>
        <w:rPr>
          <w:rFonts w:ascii="Montserrat" w:hAnsi="Montserrat"/>
          <w:b/>
          <w:bCs/>
          <w:sz w:val="20"/>
          <w:szCs w:val="20"/>
        </w:rPr>
      </w:pPr>
    </w:p>
    <w:p w14:paraId="614F904D" w14:textId="77777777" w:rsidR="00F76783" w:rsidRDefault="00F76783" w:rsidP="00F76783">
      <w:pPr>
        <w:jc w:val="both"/>
        <w:rPr>
          <w:rFonts w:ascii="Montserrat" w:hAnsi="Montserrat"/>
          <w:b/>
          <w:bCs/>
          <w:sz w:val="20"/>
          <w:szCs w:val="20"/>
        </w:rPr>
      </w:pPr>
    </w:p>
    <w:p w14:paraId="445FC485" w14:textId="77777777" w:rsidR="00F76783" w:rsidRDefault="00F76783" w:rsidP="00F76783">
      <w:pPr>
        <w:jc w:val="both"/>
        <w:rPr>
          <w:rFonts w:ascii="Montserrat" w:hAnsi="Montserrat"/>
          <w:b/>
          <w:bCs/>
          <w:sz w:val="20"/>
          <w:szCs w:val="20"/>
        </w:rPr>
      </w:pPr>
    </w:p>
    <w:p w14:paraId="29030765" w14:textId="77777777" w:rsidR="00F76783" w:rsidRDefault="00F76783" w:rsidP="00F76783">
      <w:pPr>
        <w:jc w:val="both"/>
        <w:rPr>
          <w:rFonts w:ascii="Montserrat" w:hAnsi="Montserrat"/>
          <w:b/>
          <w:bCs/>
          <w:sz w:val="20"/>
          <w:szCs w:val="20"/>
        </w:rPr>
      </w:pPr>
    </w:p>
    <w:p w14:paraId="743F88CD" w14:textId="77777777" w:rsidR="00F76783" w:rsidRDefault="00F76783" w:rsidP="00F76783">
      <w:pPr>
        <w:jc w:val="both"/>
        <w:rPr>
          <w:rFonts w:ascii="Montserrat" w:hAnsi="Montserrat"/>
          <w:b/>
          <w:bCs/>
          <w:sz w:val="20"/>
          <w:szCs w:val="20"/>
        </w:rPr>
      </w:pPr>
    </w:p>
    <w:p w14:paraId="44701BE1" w14:textId="77777777" w:rsidR="00F76783" w:rsidRDefault="00F76783" w:rsidP="00F76783">
      <w:pPr>
        <w:jc w:val="both"/>
        <w:rPr>
          <w:rFonts w:ascii="Montserrat" w:hAnsi="Montserrat"/>
          <w:bCs/>
          <w:sz w:val="20"/>
          <w:szCs w:val="20"/>
        </w:rPr>
      </w:pPr>
      <w:r w:rsidRPr="00A8192E">
        <w:rPr>
          <w:rFonts w:ascii="Montserrat" w:hAnsi="Montserrat"/>
          <w:b/>
          <w:bCs/>
          <w:sz w:val="20"/>
          <w:szCs w:val="20"/>
        </w:rPr>
        <w:t>Módulo 06 Santa Fe</w:t>
      </w:r>
      <w:r>
        <w:rPr>
          <w:rFonts w:ascii="Montserrat" w:hAnsi="Montserrat"/>
          <w:bCs/>
          <w:sz w:val="20"/>
          <w:szCs w:val="20"/>
        </w:rPr>
        <w:t xml:space="preserve"> ubicado en </w:t>
      </w:r>
      <w:r w:rsidRPr="009D3374">
        <w:rPr>
          <w:rFonts w:ascii="Montserrat" w:hAnsi="Montserrat"/>
          <w:bCs/>
          <w:sz w:val="20"/>
          <w:szCs w:val="20"/>
        </w:rPr>
        <w:t xml:space="preserve">Plaza de los Héroes s/n, Unidad Santa Fe, C.P. 01150   </w:t>
      </w:r>
      <w:r>
        <w:rPr>
          <w:rFonts w:ascii="Montserrat" w:hAnsi="Montserrat"/>
          <w:bCs/>
          <w:sz w:val="20"/>
          <w:szCs w:val="20"/>
        </w:rPr>
        <w:t>Alcaldía</w:t>
      </w:r>
      <w:r w:rsidRPr="009D3374">
        <w:rPr>
          <w:rFonts w:ascii="Montserrat" w:hAnsi="Montserrat"/>
          <w:bCs/>
          <w:sz w:val="20"/>
          <w:szCs w:val="20"/>
        </w:rPr>
        <w:t xml:space="preserve"> Álvaro Obregón.</w:t>
      </w:r>
    </w:p>
    <w:p w14:paraId="1BEA66E0" w14:textId="77777777" w:rsidR="00F76783" w:rsidRDefault="00F76783" w:rsidP="00F76783">
      <w:pPr>
        <w:jc w:val="both"/>
        <w:rPr>
          <w:rFonts w:ascii="Montserrat" w:hAnsi="Montserrat"/>
          <w:bCs/>
          <w:sz w:val="20"/>
          <w:szCs w:val="20"/>
        </w:rPr>
      </w:pPr>
    </w:p>
    <w:p w14:paraId="0A795494" w14:textId="77777777" w:rsidR="00F76783" w:rsidRPr="00D648E2"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Demolición de concreto simple en firmes.  0.50 m3</w:t>
      </w:r>
    </w:p>
    <w:p w14:paraId="6BAE63E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Demolición de elementos </w:t>
      </w:r>
      <w:proofErr w:type="spellStart"/>
      <w:r>
        <w:rPr>
          <w:rFonts w:ascii="Montserrat" w:eastAsiaTheme="minorEastAsia" w:hAnsi="Montserrat"/>
          <w:bCs/>
          <w:sz w:val="20"/>
          <w:szCs w:val="20"/>
        </w:rPr>
        <w:t>vidreados</w:t>
      </w:r>
      <w:proofErr w:type="spellEnd"/>
      <w:r>
        <w:rPr>
          <w:rFonts w:ascii="Montserrat" w:eastAsiaTheme="minorEastAsia" w:hAnsi="Montserrat"/>
          <w:bCs/>
          <w:sz w:val="20"/>
          <w:szCs w:val="20"/>
        </w:rPr>
        <w:t xml:space="preserve"> en pisos y muros.  120.00 m2</w:t>
      </w:r>
    </w:p>
    <w:p w14:paraId="1C3B0F8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plástico para protección.  80.00 m2.</w:t>
      </w:r>
    </w:p>
    <w:p w14:paraId="20CF5E86"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Piso firme de concreto de 10 cm. De espesor. 24.08 m2</w:t>
      </w:r>
    </w:p>
    <w:p w14:paraId="4E6A0229"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Chaflán de mortero.  48.16 m.</w:t>
      </w:r>
    </w:p>
    <w:p w14:paraId="53E1C3AC"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Sellado de concreto.  8.68 m</w:t>
      </w:r>
    </w:p>
    <w:p w14:paraId="171C831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impermeabilizante de 4.5 mm de espesor en azoteas.  143.00 m2</w:t>
      </w:r>
    </w:p>
    <w:p w14:paraId="3BDDC885"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Escalón de tabique. 4.80 m</w:t>
      </w:r>
    </w:p>
    <w:p w14:paraId="466274E0"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 de superficies con ácido-</w:t>
      </w:r>
      <w:proofErr w:type="gramStart"/>
      <w:r>
        <w:rPr>
          <w:rFonts w:ascii="Montserrat" w:eastAsiaTheme="minorEastAsia" w:hAnsi="Montserrat"/>
          <w:bCs/>
          <w:sz w:val="20"/>
          <w:szCs w:val="20"/>
        </w:rPr>
        <w:t>agua .</w:t>
      </w:r>
      <w:proofErr w:type="gramEnd"/>
      <w:r>
        <w:rPr>
          <w:rFonts w:ascii="Montserrat" w:eastAsiaTheme="minorEastAsia" w:hAnsi="Montserrat"/>
          <w:bCs/>
          <w:sz w:val="20"/>
          <w:szCs w:val="20"/>
        </w:rPr>
        <w:t xml:space="preserve">  282.36 m2</w:t>
      </w:r>
    </w:p>
    <w:p w14:paraId="4A2A980E" w14:textId="77777777"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Pr>
          <w:rFonts w:ascii="Montserrat" w:eastAsiaTheme="minorEastAsia" w:hAnsi="Montserrat"/>
          <w:bCs/>
          <w:sz w:val="20"/>
          <w:szCs w:val="20"/>
        </w:rPr>
        <w:t>Tablaroca</w:t>
      </w:r>
      <w:proofErr w:type="spellEnd"/>
      <w:r>
        <w:rPr>
          <w:rFonts w:ascii="Montserrat" w:eastAsiaTheme="minorEastAsia" w:hAnsi="Montserrat"/>
          <w:bCs/>
          <w:sz w:val="20"/>
          <w:szCs w:val="20"/>
        </w:rPr>
        <w:t xml:space="preserve"> en muros y plafones. 2.20 m2</w:t>
      </w:r>
    </w:p>
    <w:p w14:paraId="5F18336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recubrimiento pétreo en pisos y muros.  130.00 m2</w:t>
      </w:r>
    </w:p>
    <w:p w14:paraId="3E786928"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mamparas sanitarias.  12.50 m2</w:t>
      </w:r>
    </w:p>
    <w:p w14:paraId="2C66F79A"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Pintura vinílica y esmalte en muros y plafones.  440.00 m2</w:t>
      </w:r>
    </w:p>
    <w:p w14:paraId="0535A125"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ahulada</w:t>
      </w:r>
      <w:proofErr w:type="spellEnd"/>
      <w:r>
        <w:rPr>
          <w:rFonts w:ascii="Montserrat" w:eastAsiaTheme="minorEastAsia" w:hAnsi="Montserrat"/>
          <w:bCs/>
          <w:sz w:val="20"/>
          <w:szCs w:val="20"/>
        </w:rPr>
        <w:t xml:space="preserve"> en plafones.  17.16 m2</w:t>
      </w:r>
    </w:p>
    <w:p w14:paraId="7573C5E1"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epóxica</w:t>
      </w:r>
      <w:proofErr w:type="spellEnd"/>
      <w:r>
        <w:rPr>
          <w:rFonts w:ascii="Montserrat" w:eastAsiaTheme="minorEastAsia" w:hAnsi="Montserrat"/>
          <w:bCs/>
          <w:sz w:val="20"/>
          <w:szCs w:val="20"/>
        </w:rPr>
        <w:t xml:space="preserve"> amarillo tránsito. 86.00 m2</w:t>
      </w:r>
    </w:p>
    <w:p w14:paraId="757B46D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Señalización a base de </w:t>
      </w:r>
      <w:proofErr w:type="spellStart"/>
      <w:r>
        <w:rPr>
          <w:rFonts w:ascii="Montserrat" w:eastAsiaTheme="minorEastAsia" w:hAnsi="Montserrat"/>
          <w:bCs/>
          <w:sz w:val="20"/>
          <w:szCs w:val="20"/>
        </w:rPr>
        <w:t>alucobond</w:t>
      </w:r>
      <w:proofErr w:type="spellEnd"/>
      <w:r>
        <w:rPr>
          <w:rFonts w:ascii="Montserrat" w:eastAsiaTheme="minorEastAsia" w:hAnsi="Montserrat"/>
          <w:bCs/>
          <w:sz w:val="20"/>
          <w:szCs w:val="20"/>
        </w:rPr>
        <w:t xml:space="preserve">.  29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15599AEC"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Señalización en lona.  1 pza.</w:t>
      </w:r>
    </w:p>
    <w:p w14:paraId="29990A1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malla ciclónica.  20.00 m2.</w:t>
      </w:r>
    </w:p>
    <w:p w14:paraId="6F257463"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Módulos para guarda (</w:t>
      </w:r>
      <w:proofErr w:type="spellStart"/>
      <w:r>
        <w:rPr>
          <w:rFonts w:ascii="Montserrat" w:eastAsiaTheme="minorEastAsia" w:hAnsi="Montserrat"/>
          <w:bCs/>
          <w:sz w:val="20"/>
          <w:szCs w:val="20"/>
        </w:rPr>
        <w:t>lockers</w:t>
      </w:r>
      <w:proofErr w:type="spellEnd"/>
      <w:r>
        <w:rPr>
          <w:rFonts w:ascii="Montserrat" w:eastAsiaTheme="minorEastAsia" w:hAnsi="Montserrat"/>
          <w:bCs/>
          <w:sz w:val="20"/>
          <w:szCs w:val="20"/>
        </w:rPr>
        <w:t xml:space="preserve">) 58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0AEEFE38"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Cerraduras o chapas.  2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0D9B4E63" w14:textId="77777777" w:rsidR="00F76783" w:rsidRDefault="00F76783" w:rsidP="00F76783">
      <w:pPr>
        <w:pStyle w:val="Prrafodelista"/>
        <w:numPr>
          <w:ilvl w:val="0"/>
          <w:numId w:val="5"/>
        </w:numPr>
        <w:jc w:val="both"/>
        <w:rPr>
          <w:rFonts w:ascii="Montserrat" w:eastAsiaTheme="minorEastAsia" w:hAnsi="Montserrat"/>
          <w:bCs/>
          <w:sz w:val="20"/>
          <w:szCs w:val="20"/>
        </w:rPr>
      </w:pPr>
      <w:r w:rsidRPr="008D1E59">
        <w:rPr>
          <w:rFonts w:ascii="Montserrat" w:eastAsiaTheme="minorEastAsia" w:hAnsi="Montserrat"/>
          <w:bCs/>
          <w:sz w:val="20"/>
          <w:szCs w:val="20"/>
        </w:rPr>
        <w:t xml:space="preserve">Limpiezas, desmontajes y retiros de materiales no recuperables: </w:t>
      </w:r>
      <w:r>
        <w:rPr>
          <w:rFonts w:ascii="Montserrat" w:eastAsiaTheme="minorEastAsia" w:hAnsi="Montserrat"/>
          <w:bCs/>
          <w:sz w:val="20"/>
          <w:szCs w:val="20"/>
        </w:rPr>
        <w:t>20</w:t>
      </w:r>
      <w:r w:rsidRPr="008D1E59">
        <w:rPr>
          <w:rFonts w:ascii="Montserrat" w:eastAsiaTheme="minorEastAsia" w:hAnsi="Montserrat"/>
          <w:bCs/>
          <w:sz w:val="20"/>
          <w:szCs w:val="20"/>
        </w:rPr>
        <w:t xml:space="preserve"> m3</w:t>
      </w:r>
    </w:p>
    <w:p w14:paraId="1A1AED9B" w14:textId="60654A25" w:rsidR="00F76783" w:rsidRDefault="00F76783" w:rsidP="00F76783">
      <w:pPr>
        <w:pStyle w:val="Prrafodelista"/>
        <w:numPr>
          <w:ilvl w:val="0"/>
          <w:numId w:val="5"/>
        </w:numPr>
        <w:jc w:val="both"/>
        <w:rPr>
          <w:rFonts w:ascii="Montserrat" w:eastAsiaTheme="minorEastAsia" w:hAnsi="Montserrat"/>
          <w:bCs/>
          <w:sz w:val="20"/>
          <w:szCs w:val="20"/>
        </w:rPr>
      </w:pPr>
      <w:r w:rsidRPr="008D1E59">
        <w:rPr>
          <w:rFonts w:ascii="Montserrat" w:eastAsiaTheme="minorEastAsia" w:hAnsi="Montserrat"/>
          <w:bCs/>
          <w:sz w:val="20"/>
          <w:szCs w:val="20"/>
        </w:rPr>
        <w:t xml:space="preserve">Adecuación de instalaciones hidráulicas, sanitarias, eléctricas y de gas.  3.00 </w:t>
      </w:r>
      <w:r w:rsidR="003D697A">
        <w:rPr>
          <w:rFonts w:ascii="Montserrat" w:eastAsiaTheme="minorEastAsia" w:hAnsi="Montserrat"/>
          <w:bCs/>
          <w:sz w:val="20"/>
          <w:szCs w:val="20"/>
        </w:rPr>
        <w:t>salidas</w:t>
      </w:r>
      <w:r w:rsidRPr="008D1E59">
        <w:rPr>
          <w:rFonts w:ascii="Montserrat" w:eastAsiaTheme="minorEastAsia" w:hAnsi="Montserrat"/>
          <w:bCs/>
          <w:sz w:val="20"/>
          <w:szCs w:val="20"/>
        </w:rPr>
        <w:t>.</w:t>
      </w:r>
    </w:p>
    <w:p w14:paraId="161A0B48" w14:textId="77777777" w:rsidR="00F76783" w:rsidRDefault="00F76783" w:rsidP="00F76783">
      <w:pPr>
        <w:jc w:val="both"/>
        <w:rPr>
          <w:rFonts w:ascii="Montserrat" w:hAnsi="Montserrat"/>
          <w:bCs/>
          <w:sz w:val="20"/>
          <w:szCs w:val="20"/>
        </w:rPr>
      </w:pPr>
      <w:r w:rsidRPr="00D02812">
        <w:rPr>
          <w:rFonts w:ascii="Montserrat" w:hAnsi="Montserrat"/>
          <w:b/>
          <w:bCs/>
          <w:sz w:val="20"/>
          <w:szCs w:val="20"/>
        </w:rPr>
        <w:t>Módulo 07 El Rosario</w:t>
      </w:r>
      <w:r>
        <w:rPr>
          <w:rFonts w:ascii="Montserrat" w:hAnsi="Montserrat"/>
          <w:bCs/>
          <w:sz w:val="20"/>
          <w:szCs w:val="20"/>
        </w:rPr>
        <w:t xml:space="preserve"> ubicado en </w:t>
      </w:r>
      <w:r w:rsidRPr="00D02812">
        <w:rPr>
          <w:rFonts w:ascii="Montserrat" w:hAnsi="Montserrat"/>
          <w:bCs/>
          <w:sz w:val="20"/>
          <w:szCs w:val="20"/>
        </w:rPr>
        <w:t xml:space="preserve">Av. Renacimiento Esq. Av. de las Culturas s/n, Col. El Rosario, C.P. 2200, </w:t>
      </w:r>
      <w:r>
        <w:rPr>
          <w:rFonts w:ascii="Montserrat" w:hAnsi="Montserrat"/>
          <w:bCs/>
          <w:sz w:val="20"/>
          <w:szCs w:val="20"/>
        </w:rPr>
        <w:t>Alcaldía</w:t>
      </w:r>
      <w:r w:rsidRPr="00D02812">
        <w:rPr>
          <w:rFonts w:ascii="Montserrat" w:hAnsi="Montserrat"/>
          <w:bCs/>
          <w:sz w:val="20"/>
          <w:szCs w:val="20"/>
        </w:rPr>
        <w:t xml:space="preserve"> Azcapotzalco </w:t>
      </w:r>
    </w:p>
    <w:p w14:paraId="002F96F0" w14:textId="77777777" w:rsidR="00F76783" w:rsidRDefault="00F76783" w:rsidP="00F76783">
      <w:pPr>
        <w:jc w:val="both"/>
        <w:rPr>
          <w:rFonts w:ascii="Montserrat" w:hAnsi="Montserrat"/>
          <w:bCs/>
          <w:sz w:val="20"/>
          <w:szCs w:val="20"/>
        </w:rPr>
      </w:pPr>
    </w:p>
    <w:p w14:paraId="3CBE1721" w14:textId="77777777" w:rsidR="00F76783" w:rsidRPr="00D02812" w:rsidRDefault="00F76783" w:rsidP="00F76783">
      <w:pPr>
        <w:pStyle w:val="Prrafodelista"/>
        <w:numPr>
          <w:ilvl w:val="0"/>
          <w:numId w:val="10"/>
        </w:numPr>
        <w:jc w:val="both"/>
        <w:rPr>
          <w:rFonts w:ascii="Montserrat" w:eastAsiaTheme="minorEastAsia" w:hAnsi="Montserrat"/>
          <w:bCs/>
          <w:sz w:val="20"/>
          <w:szCs w:val="20"/>
        </w:rPr>
      </w:pPr>
      <w:r w:rsidRPr="00D02812">
        <w:rPr>
          <w:rFonts w:ascii="Montserrat" w:eastAsiaTheme="minorEastAsia" w:hAnsi="Montserrat"/>
          <w:bCs/>
          <w:sz w:val="20"/>
          <w:szCs w:val="20"/>
        </w:rPr>
        <w:t>Demolición de concreto simple en firmes. 3.37 m3</w:t>
      </w:r>
    </w:p>
    <w:p w14:paraId="638A31B1"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Demolición de elementos vidriados en pisos y muros.  120 m2</w:t>
      </w:r>
    </w:p>
    <w:p w14:paraId="47A14052"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Excavación de 0.00 a 2.00 m de profundidad. 3.04 m3.</w:t>
      </w:r>
    </w:p>
    <w:p w14:paraId="102D6EA5"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Desazolve de tuberías.  19.00 m</w:t>
      </w:r>
    </w:p>
    <w:p w14:paraId="39FA7626"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plástico para protección.  85.00 m2.</w:t>
      </w:r>
    </w:p>
    <w:p w14:paraId="58937136"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 de superficies con ácido-agua.  360 m2</w:t>
      </w:r>
    </w:p>
    <w:p w14:paraId="2B6B038E"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Boca de tormenta.  5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43741762" w14:textId="77777777"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Pr>
          <w:rFonts w:ascii="Montserrat" w:eastAsiaTheme="minorEastAsia" w:hAnsi="Montserrat"/>
          <w:bCs/>
          <w:sz w:val="20"/>
          <w:szCs w:val="20"/>
        </w:rPr>
        <w:t>Tablaroca</w:t>
      </w:r>
      <w:proofErr w:type="spellEnd"/>
      <w:r>
        <w:rPr>
          <w:rFonts w:ascii="Montserrat" w:eastAsiaTheme="minorEastAsia" w:hAnsi="Montserrat"/>
          <w:bCs/>
          <w:sz w:val="20"/>
          <w:szCs w:val="20"/>
        </w:rPr>
        <w:t xml:space="preserve"> en muros y plafones. 3.00 m2</w:t>
      </w:r>
    </w:p>
    <w:p w14:paraId="57B1D84D"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recubrimiento pétreo en pisos y muros.  125.00 m2</w:t>
      </w:r>
    </w:p>
    <w:p w14:paraId="5CC3E9AC"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mamparas sanitarias.  21.00 m2</w:t>
      </w:r>
    </w:p>
    <w:p w14:paraId="62E8544F"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Pintura vinílica y esmalte en muros y plafones.  370.00 m2</w:t>
      </w:r>
    </w:p>
    <w:p w14:paraId="05F738F6" w14:textId="77777777" w:rsidR="00F76783" w:rsidRDefault="00F76783" w:rsidP="00F76783">
      <w:pPr>
        <w:jc w:val="both"/>
        <w:rPr>
          <w:rFonts w:ascii="Montserrat" w:hAnsi="Montserrat"/>
          <w:bCs/>
          <w:sz w:val="20"/>
          <w:szCs w:val="20"/>
        </w:rPr>
      </w:pPr>
    </w:p>
    <w:p w14:paraId="7850FC2C" w14:textId="77777777" w:rsidR="00F76783" w:rsidRDefault="00F76783" w:rsidP="00F76783">
      <w:pPr>
        <w:jc w:val="both"/>
        <w:rPr>
          <w:rFonts w:ascii="Montserrat" w:hAnsi="Montserrat"/>
          <w:bCs/>
          <w:sz w:val="20"/>
          <w:szCs w:val="20"/>
        </w:rPr>
      </w:pPr>
    </w:p>
    <w:p w14:paraId="55E716C6" w14:textId="77777777" w:rsidR="00F76783" w:rsidRDefault="00F76783" w:rsidP="00F76783">
      <w:pPr>
        <w:jc w:val="both"/>
        <w:rPr>
          <w:rFonts w:ascii="Montserrat" w:hAnsi="Montserrat"/>
          <w:bCs/>
          <w:sz w:val="20"/>
          <w:szCs w:val="20"/>
        </w:rPr>
      </w:pPr>
    </w:p>
    <w:p w14:paraId="1D618E43" w14:textId="77777777" w:rsidR="00F76783" w:rsidRDefault="00F76783" w:rsidP="00F76783">
      <w:pPr>
        <w:jc w:val="both"/>
        <w:rPr>
          <w:rFonts w:ascii="Montserrat" w:hAnsi="Montserrat"/>
          <w:bCs/>
          <w:sz w:val="20"/>
          <w:szCs w:val="20"/>
        </w:rPr>
      </w:pPr>
    </w:p>
    <w:p w14:paraId="429B5C22" w14:textId="77777777" w:rsidR="00F76783" w:rsidRDefault="00F76783" w:rsidP="00F76783">
      <w:pPr>
        <w:jc w:val="both"/>
        <w:rPr>
          <w:rFonts w:ascii="Montserrat" w:hAnsi="Montserrat"/>
          <w:bCs/>
          <w:sz w:val="20"/>
          <w:szCs w:val="20"/>
        </w:rPr>
      </w:pPr>
    </w:p>
    <w:p w14:paraId="5D2A5C3E" w14:textId="77777777" w:rsidR="00F76783" w:rsidRPr="007E6DE3" w:rsidRDefault="00F76783" w:rsidP="00F76783">
      <w:pPr>
        <w:jc w:val="both"/>
        <w:rPr>
          <w:rFonts w:ascii="Montserrat" w:hAnsi="Montserrat"/>
          <w:bCs/>
          <w:sz w:val="20"/>
          <w:szCs w:val="20"/>
        </w:rPr>
      </w:pPr>
    </w:p>
    <w:p w14:paraId="3D2192D6" w14:textId="77777777" w:rsidR="00F76783" w:rsidRPr="007E6DE3" w:rsidRDefault="00F76783" w:rsidP="00F76783">
      <w:pPr>
        <w:pStyle w:val="Prrafodelista"/>
        <w:numPr>
          <w:ilvl w:val="0"/>
          <w:numId w:val="5"/>
        </w:numPr>
        <w:jc w:val="both"/>
        <w:rPr>
          <w:rFonts w:ascii="Montserrat" w:eastAsiaTheme="minorEastAsia" w:hAnsi="Montserrat"/>
          <w:bCs/>
          <w:sz w:val="20"/>
          <w:szCs w:val="20"/>
        </w:rPr>
      </w:pPr>
      <w:r w:rsidRPr="007E6DE3">
        <w:rPr>
          <w:rFonts w:ascii="Montserrat" w:eastAsiaTheme="minorEastAsia" w:hAnsi="Montserrat"/>
          <w:bCs/>
          <w:sz w:val="20"/>
          <w:szCs w:val="20"/>
        </w:rPr>
        <w:t xml:space="preserve">Pintura </w:t>
      </w:r>
      <w:proofErr w:type="spellStart"/>
      <w:r w:rsidRPr="007E6DE3">
        <w:rPr>
          <w:rFonts w:ascii="Montserrat" w:eastAsiaTheme="minorEastAsia" w:hAnsi="Montserrat"/>
          <w:bCs/>
          <w:sz w:val="20"/>
          <w:szCs w:val="20"/>
        </w:rPr>
        <w:t>ahulada</w:t>
      </w:r>
      <w:proofErr w:type="spellEnd"/>
      <w:r w:rsidRPr="007E6DE3">
        <w:rPr>
          <w:rFonts w:ascii="Montserrat" w:eastAsiaTheme="minorEastAsia" w:hAnsi="Montserrat"/>
          <w:bCs/>
          <w:sz w:val="20"/>
          <w:szCs w:val="20"/>
        </w:rPr>
        <w:t xml:space="preserve"> en plafones.  32.67 m2</w:t>
      </w:r>
    </w:p>
    <w:p w14:paraId="4C0AED30"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epóxica</w:t>
      </w:r>
      <w:proofErr w:type="spellEnd"/>
      <w:r>
        <w:rPr>
          <w:rFonts w:ascii="Montserrat" w:eastAsiaTheme="minorEastAsia" w:hAnsi="Montserrat"/>
          <w:bCs/>
          <w:sz w:val="20"/>
          <w:szCs w:val="20"/>
        </w:rPr>
        <w:t xml:space="preserve"> amarillo tránsito. 25 m2</w:t>
      </w:r>
    </w:p>
    <w:p w14:paraId="5A3A3549" w14:textId="77777777"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sidRPr="007E1D18">
        <w:rPr>
          <w:rFonts w:ascii="Montserrat" w:eastAsiaTheme="minorEastAsia" w:hAnsi="Montserrat"/>
          <w:bCs/>
          <w:sz w:val="20"/>
          <w:szCs w:val="20"/>
        </w:rPr>
        <w:t>Retapizado</w:t>
      </w:r>
      <w:proofErr w:type="spellEnd"/>
      <w:r w:rsidRPr="007E1D18">
        <w:rPr>
          <w:rFonts w:ascii="Montserrat" w:eastAsiaTheme="minorEastAsia" w:hAnsi="Montserrat"/>
          <w:bCs/>
          <w:sz w:val="20"/>
          <w:szCs w:val="20"/>
        </w:rPr>
        <w:t xml:space="preserve"> asiento de 3 plazas colocando doble hule espuma</w:t>
      </w:r>
      <w:r>
        <w:rPr>
          <w:rFonts w:ascii="Montserrat" w:eastAsiaTheme="minorEastAsia" w:hAnsi="Montserrat"/>
          <w:bCs/>
          <w:sz w:val="20"/>
          <w:szCs w:val="20"/>
        </w:rPr>
        <w:t>. 4</w:t>
      </w:r>
    </w:p>
    <w:p w14:paraId="061B0C1D"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Señalización a base de </w:t>
      </w:r>
      <w:proofErr w:type="spellStart"/>
      <w:r>
        <w:rPr>
          <w:rFonts w:ascii="Montserrat" w:eastAsiaTheme="minorEastAsia" w:hAnsi="Montserrat"/>
          <w:bCs/>
          <w:sz w:val="20"/>
          <w:szCs w:val="20"/>
        </w:rPr>
        <w:t>alucobond</w:t>
      </w:r>
      <w:proofErr w:type="spellEnd"/>
      <w:r>
        <w:rPr>
          <w:rFonts w:ascii="Montserrat" w:eastAsiaTheme="minorEastAsia" w:hAnsi="Montserrat"/>
          <w:bCs/>
          <w:sz w:val="20"/>
          <w:szCs w:val="20"/>
        </w:rPr>
        <w:t xml:space="preserve">.  31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56AC58CD"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Señalización en lona.  1 pza.</w:t>
      </w:r>
    </w:p>
    <w:p w14:paraId="2CD7870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Suministro y colocación de rejilla para boca de tormenta.  5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6363766C"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Módulos para guarda (</w:t>
      </w:r>
      <w:proofErr w:type="spellStart"/>
      <w:r>
        <w:rPr>
          <w:rFonts w:ascii="Montserrat" w:eastAsiaTheme="minorEastAsia" w:hAnsi="Montserrat"/>
          <w:bCs/>
          <w:sz w:val="20"/>
          <w:szCs w:val="20"/>
        </w:rPr>
        <w:t>lockers</w:t>
      </w:r>
      <w:proofErr w:type="spellEnd"/>
      <w:r>
        <w:rPr>
          <w:rFonts w:ascii="Montserrat" w:eastAsiaTheme="minorEastAsia" w:hAnsi="Montserrat"/>
          <w:bCs/>
          <w:sz w:val="20"/>
          <w:szCs w:val="20"/>
        </w:rPr>
        <w:t xml:space="preserve">) 100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79C3027E"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Tubo de polietileno alta densidad.  19 m.</w:t>
      </w:r>
    </w:p>
    <w:p w14:paraId="4943A63E"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Registro pluvial.  2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434D65C6"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Pavimento de concreto de 12 cm.  34.00 m</w:t>
      </w:r>
    </w:p>
    <w:p w14:paraId="0B464130"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Guarnición de concreto.  19 m</w:t>
      </w:r>
    </w:p>
    <w:p w14:paraId="213F8344" w14:textId="77777777" w:rsidR="00F76783" w:rsidRDefault="00F76783" w:rsidP="00F76783">
      <w:pPr>
        <w:pStyle w:val="Prrafodelista"/>
        <w:numPr>
          <w:ilvl w:val="0"/>
          <w:numId w:val="5"/>
        </w:numPr>
        <w:jc w:val="both"/>
        <w:rPr>
          <w:rFonts w:ascii="Montserrat" w:eastAsiaTheme="minorEastAsia" w:hAnsi="Montserrat"/>
          <w:bCs/>
          <w:sz w:val="20"/>
          <w:szCs w:val="20"/>
        </w:rPr>
      </w:pPr>
      <w:r w:rsidRPr="001A3400">
        <w:rPr>
          <w:rFonts w:ascii="Montserrat" w:eastAsiaTheme="minorEastAsia" w:hAnsi="Montserrat"/>
          <w:bCs/>
          <w:sz w:val="20"/>
          <w:szCs w:val="20"/>
        </w:rPr>
        <w:t xml:space="preserve">Limpiezas, desmontajes y retiros de materiales no recuperables: </w:t>
      </w:r>
      <w:r>
        <w:rPr>
          <w:rFonts w:ascii="Montserrat" w:eastAsiaTheme="minorEastAsia" w:hAnsi="Montserrat"/>
          <w:bCs/>
          <w:sz w:val="20"/>
          <w:szCs w:val="20"/>
        </w:rPr>
        <w:t>15</w:t>
      </w:r>
      <w:r w:rsidRPr="001A3400">
        <w:rPr>
          <w:rFonts w:ascii="Montserrat" w:eastAsiaTheme="minorEastAsia" w:hAnsi="Montserrat"/>
          <w:bCs/>
          <w:sz w:val="20"/>
          <w:szCs w:val="20"/>
        </w:rPr>
        <w:t xml:space="preserve"> m3</w:t>
      </w:r>
    </w:p>
    <w:p w14:paraId="1C9B7D5B" w14:textId="5BEA046D" w:rsidR="00F76783" w:rsidRDefault="00F76783" w:rsidP="00F76783">
      <w:pPr>
        <w:pStyle w:val="Prrafodelista"/>
        <w:numPr>
          <w:ilvl w:val="0"/>
          <w:numId w:val="5"/>
        </w:numPr>
        <w:jc w:val="both"/>
        <w:rPr>
          <w:rFonts w:ascii="Montserrat" w:eastAsiaTheme="minorEastAsia" w:hAnsi="Montserrat"/>
          <w:bCs/>
          <w:sz w:val="20"/>
          <w:szCs w:val="20"/>
        </w:rPr>
      </w:pPr>
      <w:r w:rsidRPr="001A3400">
        <w:rPr>
          <w:rFonts w:ascii="Montserrat" w:eastAsiaTheme="minorEastAsia" w:hAnsi="Montserrat"/>
          <w:bCs/>
          <w:sz w:val="20"/>
          <w:szCs w:val="20"/>
        </w:rPr>
        <w:t xml:space="preserve">Adecuación de instalaciones hidráulicas, sanitarias, eléctricas y de gas.  </w:t>
      </w:r>
      <w:r>
        <w:rPr>
          <w:rFonts w:ascii="Montserrat" w:eastAsiaTheme="minorEastAsia" w:hAnsi="Montserrat"/>
          <w:bCs/>
          <w:sz w:val="20"/>
          <w:szCs w:val="20"/>
        </w:rPr>
        <w:t>2</w:t>
      </w:r>
      <w:r w:rsidRPr="001A3400">
        <w:rPr>
          <w:rFonts w:ascii="Montserrat" w:eastAsiaTheme="minorEastAsia" w:hAnsi="Montserrat"/>
          <w:bCs/>
          <w:sz w:val="20"/>
          <w:szCs w:val="20"/>
        </w:rPr>
        <w:t xml:space="preserve">.00 </w:t>
      </w:r>
      <w:r w:rsidR="003D697A">
        <w:rPr>
          <w:rFonts w:ascii="Montserrat" w:eastAsiaTheme="minorEastAsia" w:hAnsi="Montserrat"/>
          <w:bCs/>
          <w:sz w:val="20"/>
          <w:szCs w:val="20"/>
        </w:rPr>
        <w:t>salidas</w:t>
      </w:r>
      <w:r w:rsidRPr="001A3400">
        <w:rPr>
          <w:rFonts w:ascii="Montserrat" w:eastAsiaTheme="minorEastAsia" w:hAnsi="Montserrat"/>
          <w:bCs/>
          <w:sz w:val="20"/>
          <w:szCs w:val="20"/>
        </w:rPr>
        <w:t>.</w:t>
      </w:r>
    </w:p>
    <w:p w14:paraId="1424C1A3" w14:textId="77777777" w:rsidR="00F76783" w:rsidRDefault="00F76783" w:rsidP="00F76783">
      <w:pPr>
        <w:jc w:val="both"/>
        <w:rPr>
          <w:rFonts w:ascii="Montserrat" w:hAnsi="Montserrat"/>
          <w:bCs/>
          <w:sz w:val="20"/>
          <w:szCs w:val="20"/>
        </w:rPr>
      </w:pPr>
      <w:r w:rsidRPr="00202CF2">
        <w:rPr>
          <w:rFonts w:ascii="Montserrat" w:hAnsi="Montserrat"/>
          <w:b/>
          <w:bCs/>
          <w:sz w:val="20"/>
          <w:szCs w:val="20"/>
        </w:rPr>
        <w:t>Módulo 08 La Quebrada</w:t>
      </w:r>
      <w:r>
        <w:rPr>
          <w:rFonts w:ascii="Montserrat" w:hAnsi="Montserrat"/>
          <w:bCs/>
          <w:sz w:val="20"/>
          <w:szCs w:val="20"/>
        </w:rPr>
        <w:t xml:space="preserve"> ubicado en </w:t>
      </w:r>
      <w:r w:rsidRPr="00202CF2">
        <w:rPr>
          <w:rFonts w:ascii="Montserrat" w:hAnsi="Montserrat"/>
          <w:bCs/>
          <w:sz w:val="20"/>
          <w:szCs w:val="20"/>
        </w:rPr>
        <w:t>Av. Circunvalación s/n Col. La Quebrada, Municipio Cuautitlán,  Estado de México, C.P. 54700.</w:t>
      </w:r>
    </w:p>
    <w:p w14:paraId="612538D2" w14:textId="77777777" w:rsidR="00F76783" w:rsidRDefault="00F76783" w:rsidP="00F76783">
      <w:pPr>
        <w:jc w:val="both"/>
        <w:rPr>
          <w:rFonts w:ascii="Montserrat" w:hAnsi="Montserrat"/>
          <w:bCs/>
          <w:sz w:val="20"/>
          <w:szCs w:val="20"/>
        </w:rPr>
      </w:pPr>
    </w:p>
    <w:p w14:paraId="6C01A960" w14:textId="77777777" w:rsidR="00F76783" w:rsidRPr="008C2AF3" w:rsidRDefault="00F76783" w:rsidP="00F76783">
      <w:pPr>
        <w:pStyle w:val="Prrafodelista"/>
        <w:numPr>
          <w:ilvl w:val="0"/>
          <w:numId w:val="7"/>
        </w:numPr>
        <w:jc w:val="both"/>
        <w:rPr>
          <w:rFonts w:ascii="Montserrat" w:eastAsiaTheme="minorEastAsia" w:hAnsi="Montserrat"/>
          <w:bCs/>
          <w:sz w:val="20"/>
          <w:szCs w:val="20"/>
        </w:rPr>
      </w:pPr>
      <w:r w:rsidRPr="008C2AF3">
        <w:rPr>
          <w:rFonts w:ascii="Montserrat" w:eastAsiaTheme="minorEastAsia" w:hAnsi="Montserrat"/>
          <w:bCs/>
          <w:sz w:val="20"/>
          <w:szCs w:val="20"/>
        </w:rPr>
        <w:t xml:space="preserve">Demolición de concreto simple en firmes.  </w:t>
      </w:r>
      <w:r>
        <w:rPr>
          <w:rFonts w:ascii="Montserrat" w:eastAsiaTheme="minorEastAsia" w:hAnsi="Montserrat"/>
          <w:bCs/>
          <w:sz w:val="20"/>
          <w:szCs w:val="20"/>
        </w:rPr>
        <w:t xml:space="preserve">2.16 </w:t>
      </w:r>
      <w:r w:rsidRPr="008C2AF3">
        <w:rPr>
          <w:rFonts w:ascii="Montserrat" w:eastAsiaTheme="minorEastAsia" w:hAnsi="Montserrat"/>
          <w:bCs/>
          <w:sz w:val="20"/>
          <w:szCs w:val="20"/>
        </w:rPr>
        <w:t>m3</w:t>
      </w:r>
    </w:p>
    <w:p w14:paraId="16CBC6F5"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Demolición de elementos </w:t>
      </w:r>
      <w:proofErr w:type="spellStart"/>
      <w:r>
        <w:rPr>
          <w:rFonts w:ascii="Montserrat" w:eastAsiaTheme="minorEastAsia" w:hAnsi="Montserrat"/>
          <w:bCs/>
          <w:sz w:val="20"/>
          <w:szCs w:val="20"/>
        </w:rPr>
        <w:t>vidreados</w:t>
      </w:r>
      <w:proofErr w:type="spellEnd"/>
      <w:r>
        <w:rPr>
          <w:rFonts w:ascii="Montserrat" w:eastAsiaTheme="minorEastAsia" w:hAnsi="Montserrat"/>
          <w:bCs/>
          <w:sz w:val="20"/>
          <w:szCs w:val="20"/>
        </w:rPr>
        <w:t xml:space="preserve"> en pisos y muros.  164 m2</w:t>
      </w:r>
    </w:p>
    <w:p w14:paraId="229C5AE1"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Desazolve de tuberías.  19.13  m.</w:t>
      </w:r>
    </w:p>
    <w:p w14:paraId="6357343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plástico para protección.  91.43 m2.</w:t>
      </w:r>
    </w:p>
    <w:p w14:paraId="237B10F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Piso firme de concreto de 10 cm de espesor.  2.20 m2</w:t>
      </w:r>
    </w:p>
    <w:p w14:paraId="4346147E"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Chaflán de mortero.  58.34 m.</w:t>
      </w:r>
    </w:p>
    <w:p w14:paraId="728CF3EC"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Sellado de concreto.  13.09 m</w:t>
      </w:r>
    </w:p>
    <w:p w14:paraId="24768FE2"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impermeabilizante de 4.5 mm de espesor en azoteas.  175.00 m2</w:t>
      </w:r>
    </w:p>
    <w:p w14:paraId="737AA159"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 de superficies con ácido-</w:t>
      </w:r>
      <w:proofErr w:type="gramStart"/>
      <w:r>
        <w:rPr>
          <w:rFonts w:ascii="Montserrat" w:eastAsiaTheme="minorEastAsia" w:hAnsi="Montserrat"/>
          <w:bCs/>
          <w:sz w:val="20"/>
          <w:szCs w:val="20"/>
        </w:rPr>
        <w:t>agua .</w:t>
      </w:r>
      <w:proofErr w:type="gramEnd"/>
      <w:r>
        <w:rPr>
          <w:rFonts w:ascii="Montserrat" w:eastAsiaTheme="minorEastAsia" w:hAnsi="Montserrat"/>
          <w:bCs/>
          <w:sz w:val="20"/>
          <w:szCs w:val="20"/>
        </w:rPr>
        <w:t xml:space="preserve">  238.00 m2</w:t>
      </w:r>
    </w:p>
    <w:p w14:paraId="428CC1C7" w14:textId="77777777"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Pr>
          <w:rFonts w:ascii="Montserrat" w:eastAsiaTheme="minorEastAsia" w:hAnsi="Montserrat"/>
          <w:bCs/>
          <w:sz w:val="20"/>
          <w:szCs w:val="20"/>
        </w:rPr>
        <w:t>Tablaroca</w:t>
      </w:r>
      <w:proofErr w:type="spellEnd"/>
      <w:r>
        <w:rPr>
          <w:rFonts w:ascii="Montserrat" w:eastAsiaTheme="minorEastAsia" w:hAnsi="Montserrat"/>
          <w:bCs/>
          <w:sz w:val="20"/>
          <w:szCs w:val="20"/>
        </w:rPr>
        <w:t xml:space="preserve"> en muros y plafones.  12.60 m2.</w:t>
      </w:r>
    </w:p>
    <w:p w14:paraId="2CF2BF3E"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recubrimiento pétreo en pisos y muros.  46.00 m2</w:t>
      </w:r>
    </w:p>
    <w:p w14:paraId="779F801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Cubierta de mármol laminado Tepeji.  1 pza.</w:t>
      </w:r>
    </w:p>
    <w:p w14:paraId="3D01F901"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mamparas sanitarias.  31.61 m2</w:t>
      </w:r>
    </w:p>
    <w:p w14:paraId="0FBA5E9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Pintura vinílica y esmalte en muros y plafones.  385.00 m2</w:t>
      </w:r>
    </w:p>
    <w:p w14:paraId="7BCB049E"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ahulada</w:t>
      </w:r>
      <w:proofErr w:type="spellEnd"/>
      <w:r>
        <w:rPr>
          <w:rFonts w:ascii="Montserrat" w:eastAsiaTheme="minorEastAsia" w:hAnsi="Montserrat"/>
          <w:bCs/>
          <w:sz w:val="20"/>
          <w:szCs w:val="20"/>
        </w:rPr>
        <w:t xml:space="preserve"> en plafones.  23.00 m2</w:t>
      </w:r>
    </w:p>
    <w:p w14:paraId="367D0BB9"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epóxica</w:t>
      </w:r>
      <w:proofErr w:type="spellEnd"/>
      <w:r>
        <w:rPr>
          <w:rFonts w:ascii="Montserrat" w:eastAsiaTheme="minorEastAsia" w:hAnsi="Montserrat"/>
          <w:bCs/>
          <w:sz w:val="20"/>
          <w:szCs w:val="20"/>
        </w:rPr>
        <w:t xml:space="preserve"> amarillo tránsito. 28 m2</w:t>
      </w:r>
    </w:p>
    <w:p w14:paraId="76378874" w14:textId="77777777"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sidRPr="007E1D18">
        <w:rPr>
          <w:rFonts w:ascii="Montserrat" w:eastAsiaTheme="minorEastAsia" w:hAnsi="Montserrat"/>
          <w:bCs/>
          <w:sz w:val="20"/>
          <w:szCs w:val="20"/>
        </w:rPr>
        <w:t>Retapizado</w:t>
      </w:r>
      <w:proofErr w:type="spellEnd"/>
      <w:r w:rsidRPr="007E1D18">
        <w:rPr>
          <w:rFonts w:ascii="Montserrat" w:eastAsiaTheme="minorEastAsia" w:hAnsi="Montserrat"/>
          <w:bCs/>
          <w:sz w:val="20"/>
          <w:szCs w:val="20"/>
        </w:rPr>
        <w:t xml:space="preserve"> asiento de 3 plazas colocando doble hule espuma</w:t>
      </w:r>
      <w:r>
        <w:rPr>
          <w:rFonts w:ascii="Montserrat" w:eastAsiaTheme="minorEastAsia" w:hAnsi="Montserrat"/>
          <w:bCs/>
          <w:sz w:val="20"/>
          <w:szCs w:val="20"/>
        </w:rPr>
        <w:t>. 2</w:t>
      </w:r>
    </w:p>
    <w:p w14:paraId="4B7AB896"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Señalización a base de </w:t>
      </w:r>
      <w:proofErr w:type="spellStart"/>
      <w:r>
        <w:rPr>
          <w:rFonts w:ascii="Montserrat" w:eastAsiaTheme="minorEastAsia" w:hAnsi="Montserrat"/>
          <w:bCs/>
          <w:sz w:val="20"/>
          <w:szCs w:val="20"/>
        </w:rPr>
        <w:t>alucobond</w:t>
      </w:r>
      <w:proofErr w:type="spellEnd"/>
      <w:r>
        <w:rPr>
          <w:rFonts w:ascii="Montserrat" w:eastAsiaTheme="minorEastAsia" w:hAnsi="Montserrat"/>
          <w:bCs/>
          <w:sz w:val="20"/>
          <w:szCs w:val="20"/>
        </w:rPr>
        <w:t xml:space="preserve">.  34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3E082271"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Señalización en lona.  1 pza.</w:t>
      </w:r>
    </w:p>
    <w:p w14:paraId="591E1B9F"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Módulos para guarda (</w:t>
      </w:r>
      <w:proofErr w:type="spellStart"/>
      <w:r>
        <w:rPr>
          <w:rFonts w:ascii="Montserrat" w:eastAsiaTheme="minorEastAsia" w:hAnsi="Montserrat"/>
          <w:bCs/>
          <w:sz w:val="20"/>
          <w:szCs w:val="20"/>
        </w:rPr>
        <w:t>lockers</w:t>
      </w:r>
      <w:proofErr w:type="spellEnd"/>
      <w:r>
        <w:rPr>
          <w:rFonts w:ascii="Montserrat" w:eastAsiaTheme="minorEastAsia" w:hAnsi="Montserrat"/>
          <w:bCs/>
          <w:sz w:val="20"/>
          <w:szCs w:val="20"/>
        </w:rPr>
        <w:t xml:space="preserve">) 104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7316830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Cerraduras o chapas.  3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41AE267F"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Tope de hule.  14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5107A662"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Limpiezas, desmontajes y retiros de materiales no recuperables: 20 m3</w:t>
      </w:r>
    </w:p>
    <w:p w14:paraId="2D86EC0C" w14:textId="77777777" w:rsidR="00F76783" w:rsidRDefault="00F76783" w:rsidP="00F76783">
      <w:pPr>
        <w:jc w:val="both"/>
        <w:rPr>
          <w:rFonts w:ascii="Montserrat" w:hAnsi="Montserrat"/>
          <w:bCs/>
          <w:sz w:val="20"/>
          <w:szCs w:val="20"/>
        </w:rPr>
      </w:pPr>
    </w:p>
    <w:p w14:paraId="2C1A5829" w14:textId="77777777" w:rsidR="00F76783" w:rsidRDefault="00F76783" w:rsidP="00F76783">
      <w:pPr>
        <w:jc w:val="both"/>
        <w:rPr>
          <w:rFonts w:ascii="Montserrat" w:hAnsi="Montserrat"/>
          <w:bCs/>
          <w:sz w:val="20"/>
          <w:szCs w:val="20"/>
        </w:rPr>
      </w:pPr>
    </w:p>
    <w:p w14:paraId="09B4E188" w14:textId="77777777" w:rsidR="00F76783" w:rsidRDefault="00F76783" w:rsidP="00F76783">
      <w:pPr>
        <w:jc w:val="both"/>
        <w:rPr>
          <w:rFonts w:ascii="Montserrat" w:hAnsi="Montserrat"/>
          <w:bCs/>
          <w:sz w:val="20"/>
          <w:szCs w:val="20"/>
        </w:rPr>
      </w:pPr>
    </w:p>
    <w:p w14:paraId="7B3CE091" w14:textId="77777777" w:rsidR="00F76783" w:rsidRDefault="00F76783" w:rsidP="00F76783">
      <w:pPr>
        <w:jc w:val="both"/>
        <w:rPr>
          <w:rFonts w:ascii="Montserrat" w:hAnsi="Montserrat"/>
          <w:bCs/>
          <w:sz w:val="20"/>
          <w:szCs w:val="20"/>
        </w:rPr>
      </w:pPr>
    </w:p>
    <w:p w14:paraId="6980036C" w14:textId="77777777" w:rsidR="00F76783" w:rsidRDefault="00F76783" w:rsidP="00F76783">
      <w:pPr>
        <w:jc w:val="both"/>
        <w:rPr>
          <w:rFonts w:ascii="Montserrat" w:hAnsi="Montserrat"/>
          <w:bCs/>
          <w:sz w:val="20"/>
          <w:szCs w:val="20"/>
        </w:rPr>
      </w:pPr>
    </w:p>
    <w:p w14:paraId="6F104409" w14:textId="77777777" w:rsidR="00F76783" w:rsidRDefault="00F76783" w:rsidP="00F76783">
      <w:pPr>
        <w:jc w:val="both"/>
        <w:rPr>
          <w:rFonts w:ascii="Montserrat" w:hAnsi="Montserrat"/>
          <w:bCs/>
          <w:sz w:val="20"/>
          <w:szCs w:val="20"/>
        </w:rPr>
      </w:pPr>
    </w:p>
    <w:p w14:paraId="5E0F0C7F" w14:textId="77777777" w:rsidR="00F76783" w:rsidRPr="007E6DE3" w:rsidRDefault="00F76783" w:rsidP="00F76783">
      <w:pPr>
        <w:jc w:val="both"/>
        <w:rPr>
          <w:rFonts w:ascii="Montserrat" w:hAnsi="Montserrat"/>
          <w:bCs/>
          <w:sz w:val="20"/>
          <w:szCs w:val="20"/>
        </w:rPr>
      </w:pPr>
    </w:p>
    <w:p w14:paraId="025F4E77" w14:textId="37C435F1"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Adecuación de instalaciones hidráulicas, sanitarias, eléctricas y de gas.  3.00 </w:t>
      </w:r>
      <w:r w:rsidR="003D697A">
        <w:rPr>
          <w:rFonts w:ascii="Montserrat" w:eastAsiaTheme="minorEastAsia" w:hAnsi="Montserrat"/>
          <w:bCs/>
          <w:sz w:val="20"/>
          <w:szCs w:val="20"/>
        </w:rPr>
        <w:t>salidas</w:t>
      </w:r>
      <w:r>
        <w:rPr>
          <w:rFonts w:ascii="Montserrat" w:eastAsiaTheme="minorEastAsia" w:hAnsi="Montserrat"/>
          <w:bCs/>
          <w:sz w:val="20"/>
          <w:szCs w:val="20"/>
        </w:rPr>
        <w:t>.</w:t>
      </w:r>
    </w:p>
    <w:p w14:paraId="1D51D50B" w14:textId="77777777" w:rsidR="00F76783" w:rsidRDefault="00F76783" w:rsidP="00F76783">
      <w:pPr>
        <w:jc w:val="both"/>
        <w:rPr>
          <w:rFonts w:ascii="Montserrat" w:hAnsi="Montserrat"/>
          <w:bCs/>
          <w:sz w:val="20"/>
          <w:szCs w:val="20"/>
        </w:rPr>
      </w:pPr>
      <w:r w:rsidRPr="00202CF2">
        <w:rPr>
          <w:rFonts w:ascii="Montserrat" w:hAnsi="Montserrat"/>
          <w:b/>
          <w:bCs/>
          <w:sz w:val="20"/>
          <w:szCs w:val="20"/>
        </w:rPr>
        <w:t>Módulo 10    C.M. N. Siglo XXI</w:t>
      </w:r>
      <w:r>
        <w:rPr>
          <w:rFonts w:ascii="Montserrat" w:hAnsi="Montserrat"/>
          <w:bCs/>
          <w:sz w:val="20"/>
          <w:szCs w:val="20"/>
        </w:rPr>
        <w:t xml:space="preserve"> ubicado en </w:t>
      </w:r>
      <w:r w:rsidRPr="00202CF2">
        <w:rPr>
          <w:rFonts w:ascii="Montserrat" w:hAnsi="Montserrat"/>
          <w:bCs/>
          <w:sz w:val="20"/>
          <w:szCs w:val="20"/>
        </w:rPr>
        <w:t>Av. Cuauhtémoc No. 330, Col. Doctores,</w:t>
      </w:r>
      <w:r>
        <w:rPr>
          <w:rFonts w:ascii="Montserrat" w:hAnsi="Montserrat"/>
          <w:bCs/>
          <w:sz w:val="20"/>
          <w:szCs w:val="20"/>
        </w:rPr>
        <w:t xml:space="preserve"> Alcaldía</w:t>
      </w:r>
      <w:r w:rsidRPr="00202CF2">
        <w:rPr>
          <w:rFonts w:ascii="Montserrat" w:hAnsi="Montserrat"/>
          <w:bCs/>
          <w:sz w:val="20"/>
          <w:szCs w:val="20"/>
        </w:rPr>
        <w:t xml:space="preserve"> Cuauhtémoc</w:t>
      </w:r>
      <w:r>
        <w:rPr>
          <w:rFonts w:ascii="Montserrat" w:hAnsi="Montserrat"/>
          <w:bCs/>
          <w:sz w:val="20"/>
          <w:szCs w:val="20"/>
        </w:rPr>
        <w:t>.</w:t>
      </w:r>
    </w:p>
    <w:p w14:paraId="6766C81C" w14:textId="77777777" w:rsidR="00F76783" w:rsidRDefault="00F76783" w:rsidP="00F76783">
      <w:pPr>
        <w:jc w:val="both"/>
        <w:rPr>
          <w:rFonts w:ascii="Montserrat" w:hAnsi="Montserrat"/>
          <w:bCs/>
          <w:sz w:val="20"/>
          <w:szCs w:val="20"/>
        </w:rPr>
      </w:pPr>
    </w:p>
    <w:p w14:paraId="6D17C518" w14:textId="77777777" w:rsidR="00F76783" w:rsidRPr="00202CF2" w:rsidRDefault="00F76783" w:rsidP="00F76783">
      <w:pPr>
        <w:pStyle w:val="Prrafodelista"/>
        <w:numPr>
          <w:ilvl w:val="0"/>
          <w:numId w:val="11"/>
        </w:numPr>
        <w:jc w:val="both"/>
        <w:rPr>
          <w:rFonts w:ascii="Montserrat" w:eastAsiaTheme="minorEastAsia" w:hAnsi="Montserrat"/>
          <w:bCs/>
          <w:sz w:val="20"/>
          <w:szCs w:val="20"/>
        </w:rPr>
      </w:pPr>
      <w:r w:rsidRPr="00202CF2">
        <w:rPr>
          <w:rFonts w:ascii="Montserrat" w:eastAsiaTheme="minorEastAsia" w:hAnsi="Montserrat"/>
          <w:bCs/>
          <w:sz w:val="20"/>
          <w:szCs w:val="20"/>
        </w:rPr>
        <w:t>Demolición de elementos vidriados en pisos y muros.  240 m2</w:t>
      </w:r>
    </w:p>
    <w:p w14:paraId="43F10B4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plástico para protección.  155.00 m2.</w:t>
      </w:r>
    </w:p>
    <w:p w14:paraId="114A697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 de superficies con ácido-</w:t>
      </w:r>
      <w:proofErr w:type="gramStart"/>
      <w:r>
        <w:rPr>
          <w:rFonts w:ascii="Montserrat" w:eastAsiaTheme="minorEastAsia" w:hAnsi="Montserrat"/>
          <w:bCs/>
          <w:sz w:val="20"/>
          <w:szCs w:val="20"/>
        </w:rPr>
        <w:t>agua .</w:t>
      </w:r>
      <w:proofErr w:type="gramEnd"/>
      <w:r>
        <w:rPr>
          <w:rFonts w:ascii="Montserrat" w:eastAsiaTheme="minorEastAsia" w:hAnsi="Montserrat"/>
          <w:bCs/>
          <w:sz w:val="20"/>
          <w:szCs w:val="20"/>
        </w:rPr>
        <w:t xml:space="preserve">  583 m2</w:t>
      </w:r>
    </w:p>
    <w:p w14:paraId="6EBC45A1"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recubrimiento pétreo en pisos y muros.  250.00 m2</w:t>
      </w:r>
    </w:p>
    <w:p w14:paraId="47C81E0F"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mamparas sanitarias.  18.48 m2</w:t>
      </w:r>
    </w:p>
    <w:p w14:paraId="633606EE"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Pintura vinílica y esmalte en muros y plafones.  1000.00 m2</w:t>
      </w:r>
    </w:p>
    <w:p w14:paraId="2AB4BE5D"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ahulada</w:t>
      </w:r>
      <w:proofErr w:type="spellEnd"/>
      <w:r>
        <w:rPr>
          <w:rFonts w:ascii="Montserrat" w:eastAsiaTheme="minorEastAsia" w:hAnsi="Montserrat"/>
          <w:bCs/>
          <w:sz w:val="20"/>
          <w:szCs w:val="20"/>
        </w:rPr>
        <w:t xml:space="preserve"> en plafones. 18.67 m2</w:t>
      </w:r>
    </w:p>
    <w:p w14:paraId="72F7D0D2"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epóxica</w:t>
      </w:r>
      <w:proofErr w:type="spellEnd"/>
      <w:r>
        <w:rPr>
          <w:rFonts w:ascii="Montserrat" w:eastAsiaTheme="minorEastAsia" w:hAnsi="Montserrat"/>
          <w:bCs/>
          <w:sz w:val="20"/>
          <w:szCs w:val="20"/>
        </w:rPr>
        <w:t xml:space="preserve"> amarillo tránsito. 34 m2</w:t>
      </w:r>
    </w:p>
    <w:p w14:paraId="2812FCB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Señalización a base de </w:t>
      </w:r>
      <w:proofErr w:type="spellStart"/>
      <w:r>
        <w:rPr>
          <w:rFonts w:ascii="Montserrat" w:eastAsiaTheme="minorEastAsia" w:hAnsi="Montserrat"/>
          <w:bCs/>
          <w:sz w:val="20"/>
          <w:szCs w:val="20"/>
        </w:rPr>
        <w:t>alucobond</w:t>
      </w:r>
      <w:proofErr w:type="spellEnd"/>
      <w:r>
        <w:rPr>
          <w:rFonts w:ascii="Montserrat" w:eastAsiaTheme="minorEastAsia" w:hAnsi="Montserrat"/>
          <w:bCs/>
          <w:sz w:val="20"/>
          <w:szCs w:val="20"/>
        </w:rPr>
        <w:t xml:space="preserve">.  26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7B764FE5"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Señalización en lona.  1 pza.</w:t>
      </w:r>
    </w:p>
    <w:p w14:paraId="04E40CB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Cristal claro de 6 </w:t>
      </w:r>
      <w:proofErr w:type="spellStart"/>
      <w:r>
        <w:rPr>
          <w:rFonts w:ascii="Montserrat" w:eastAsiaTheme="minorEastAsia" w:hAnsi="Montserrat"/>
          <w:bCs/>
          <w:sz w:val="20"/>
          <w:szCs w:val="20"/>
        </w:rPr>
        <w:t>mm.</w:t>
      </w:r>
      <w:proofErr w:type="spellEnd"/>
      <w:r>
        <w:rPr>
          <w:rFonts w:ascii="Montserrat" w:eastAsiaTheme="minorEastAsia" w:hAnsi="Montserrat"/>
          <w:bCs/>
          <w:sz w:val="20"/>
          <w:szCs w:val="20"/>
        </w:rPr>
        <w:t xml:space="preserve">  1.68 m2</w:t>
      </w:r>
    </w:p>
    <w:p w14:paraId="3BC87A29"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Puerta de madera.  1 pza.</w:t>
      </w:r>
    </w:p>
    <w:p w14:paraId="15033AC8"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Módulos para guarda (</w:t>
      </w:r>
      <w:proofErr w:type="spellStart"/>
      <w:r>
        <w:rPr>
          <w:rFonts w:ascii="Montserrat" w:eastAsiaTheme="minorEastAsia" w:hAnsi="Montserrat"/>
          <w:bCs/>
          <w:sz w:val="20"/>
          <w:szCs w:val="20"/>
        </w:rPr>
        <w:t>lockers</w:t>
      </w:r>
      <w:proofErr w:type="spellEnd"/>
      <w:r>
        <w:rPr>
          <w:rFonts w:ascii="Montserrat" w:eastAsiaTheme="minorEastAsia" w:hAnsi="Montserrat"/>
          <w:bCs/>
          <w:sz w:val="20"/>
          <w:szCs w:val="20"/>
        </w:rPr>
        <w:t xml:space="preserve">) 260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37F2D3DD"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Cerraduras o chapas.  1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79B68A84" w14:textId="77777777" w:rsidR="00F76783" w:rsidRDefault="00F76783" w:rsidP="00F76783">
      <w:pPr>
        <w:pStyle w:val="Prrafodelista"/>
        <w:numPr>
          <w:ilvl w:val="0"/>
          <w:numId w:val="5"/>
        </w:numPr>
        <w:jc w:val="both"/>
        <w:rPr>
          <w:rFonts w:ascii="Montserrat" w:eastAsiaTheme="minorEastAsia" w:hAnsi="Montserrat"/>
          <w:bCs/>
          <w:sz w:val="20"/>
          <w:szCs w:val="20"/>
        </w:rPr>
      </w:pPr>
      <w:r w:rsidRPr="00A326EE">
        <w:rPr>
          <w:rFonts w:ascii="Montserrat" w:eastAsiaTheme="minorEastAsia" w:hAnsi="Montserrat"/>
          <w:bCs/>
          <w:sz w:val="20"/>
          <w:szCs w:val="20"/>
        </w:rPr>
        <w:t xml:space="preserve">Limpiezas, desmontajes y retiros de materiales no recuperables: </w:t>
      </w:r>
      <w:r>
        <w:rPr>
          <w:rFonts w:ascii="Montserrat" w:eastAsiaTheme="minorEastAsia" w:hAnsi="Montserrat"/>
          <w:bCs/>
          <w:sz w:val="20"/>
          <w:szCs w:val="20"/>
        </w:rPr>
        <w:t>10</w:t>
      </w:r>
      <w:r w:rsidRPr="00A326EE">
        <w:rPr>
          <w:rFonts w:ascii="Montserrat" w:eastAsiaTheme="minorEastAsia" w:hAnsi="Montserrat"/>
          <w:bCs/>
          <w:sz w:val="20"/>
          <w:szCs w:val="20"/>
        </w:rPr>
        <w:t xml:space="preserve"> m3</w:t>
      </w:r>
    </w:p>
    <w:p w14:paraId="6AECE3DC" w14:textId="70FA57C5" w:rsidR="00F76783" w:rsidRDefault="00F76783" w:rsidP="00F76783">
      <w:pPr>
        <w:pStyle w:val="Prrafodelista"/>
        <w:numPr>
          <w:ilvl w:val="0"/>
          <w:numId w:val="5"/>
        </w:numPr>
        <w:jc w:val="both"/>
        <w:rPr>
          <w:rFonts w:ascii="Montserrat" w:eastAsiaTheme="minorEastAsia" w:hAnsi="Montserrat"/>
          <w:bCs/>
          <w:sz w:val="20"/>
          <w:szCs w:val="20"/>
        </w:rPr>
      </w:pPr>
      <w:r w:rsidRPr="00A326EE">
        <w:rPr>
          <w:rFonts w:ascii="Montserrat" w:eastAsiaTheme="minorEastAsia" w:hAnsi="Montserrat"/>
          <w:bCs/>
          <w:sz w:val="20"/>
          <w:szCs w:val="20"/>
        </w:rPr>
        <w:t xml:space="preserve">Adecuación de instalaciones hidráulicas, sanitarias, eléctricas y de gas.  </w:t>
      </w:r>
      <w:r>
        <w:rPr>
          <w:rFonts w:ascii="Montserrat" w:eastAsiaTheme="minorEastAsia" w:hAnsi="Montserrat"/>
          <w:bCs/>
          <w:sz w:val="20"/>
          <w:szCs w:val="20"/>
        </w:rPr>
        <w:t>2</w:t>
      </w:r>
      <w:r w:rsidRPr="00A326EE">
        <w:rPr>
          <w:rFonts w:ascii="Montserrat" w:eastAsiaTheme="minorEastAsia" w:hAnsi="Montserrat"/>
          <w:bCs/>
          <w:sz w:val="20"/>
          <w:szCs w:val="20"/>
        </w:rPr>
        <w:t xml:space="preserve">.00 </w:t>
      </w:r>
      <w:r w:rsidR="003D697A">
        <w:rPr>
          <w:rFonts w:ascii="Montserrat" w:eastAsiaTheme="minorEastAsia" w:hAnsi="Montserrat"/>
          <w:bCs/>
          <w:sz w:val="20"/>
          <w:szCs w:val="20"/>
        </w:rPr>
        <w:t>salidas</w:t>
      </w:r>
      <w:r w:rsidRPr="00A326EE">
        <w:rPr>
          <w:rFonts w:ascii="Montserrat" w:eastAsiaTheme="minorEastAsia" w:hAnsi="Montserrat"/>
          <w:bCs/>
          <w:sz w:val="20"/>
          <w:szCs w:val="20"/>
        </w:rPr>
        <w:t>.</w:t>
      </w:r>
    </w:p>
    <w:p w14:paraId="1CEE5D25" w14:textId="77777777" w:rsidR="00F76783" w:rsidRDefault="00F76783" w:rsidP="00F76783">
      <w:pPr>
        <w:jc w:val="both"/>
        <w:rPr>
          <w:rFonts w:ascii="Montserrat" w:hAnsi="Montserrat"/>
          <w:bCs/>
          <w:sz w:val="20"/>
          <w:szCs w:val="20"/>
        </w:rPr>
      </w:pPr>
      <w:r w:rsidRPr="00202CF2">
        <w:rPr>
          <w:rFonts w:ascii="Montserrat" w:hAnsi="Montserrat"/>
          <w:b/>
          <w:bCs/>
          <w:sz w:val="20"/>
          <w:szCs w:val="20"/>
        </w:rPr>
        <w:t>Módulo 09  La Raza</w:t>
      </w:r>
      <w:r>
        <w:rPr>
          <w:rFonts w:ascii="Montserrat" w:hAnsi="Montserrat"/>
          <w:bCs/>
          <w:sz w:val="20"/>
          <w:szCs w:val="20"/>
        </w:rPr>
        <w:t xml:space="preserve"> ubicado en </w:t>
      </w:r>
      <w:r w:rsidRPr="00202CF2">
        <w:rPr>
          <w:rFonts w:ascii="Montserrat" w:hAnsi="Montserrat"/>
          <w:bCs/>
          <w:sz w:val="20"/>
          <w:szCs w:val="20"/>
        </w:rPr>
        <w:t xml:space="preserve">Calle </w:t>
      </w:r>
      <w:proofErr w:type="spellStart"/>
      <w:r w:rsidRPr="00202CF2">
        <w:rPr>
          <w:rFonts w:ascii="Montserrat" w:hAnsi="Montserrat"/>
          <w:bCs/>
          <w:sz w:val="20"/>
          <w:szCs w:val="20"/>
        </w:rPr>
        <w:t>Zaachila</w:t>
      </w:r>
      <w:proofErr w:type="spellEnd"/>
      <w:r w:rsidRPr="00202CF2">
        <w:rPr>
          <w:rFonts w:ascii="Montserrat" w:hAnsi="Montserrat"/>
          <w:bCs/>
          <w:sz w:val="20"/>
          <w:szCs w:val="20"/>
        </w:rPr>
        <w:t xml:space="preserve"> y </w:t>
      </w:r>
      <w:proofErr w:type="spellStart"/>
      <w:r w:rsidRPr="00202CF2">
        <w:rPr>
          <w:rFonts w:ascii="Montserrat" w:hAnsi="Montserrat"/>
          <w:bCs/>
          <w:sz w:val="20"/>
          <w:szCs w:val="20"/>
        </w:rPr>
        <w:t>Seris</w:t>
      </w:r>
      <w:proofErr w:type="spellEnd"/>
      <w:r w:rsidRPr="00202CF2">
        <w:rPr>
          <w:rFonts w:ascii="Montserrat" w:hAnsi="Montserrat"/>
          <w:bCs/>
          <w:sz w:val="20"/>
          <w:szCs w:val="20"/>
        </w:rPr>
        <w:t xml:space="preserve"> s/n, Col. La Raza,</w:t>
      </w:r>
      <w:r>
        <w:rPr>
          <w:rFonts w:ascii="Montserrat" w:hAnsi="Montserrat"/>
          <w:bCs/>
          <w:sz w:val="20"/>
          <w:szCs w:val="20"/>
        </w:rPr>
        <w:t xml:space="preserve"> Alcaldía</w:t>
      </w:r>
      <w:r w:rsidRPr="00202CF2">
        <w:rPr>
          <w:rFonts w:ascii="Montserrat" w:hAnsi="Montserrat"/>
          <w:bCs/>
          <w:sz w:val="20"/>
          <w:szCs w:val="20"/>
        </w:rPr>
        <w:t xml:space="preserve">  Azcapotzalco  C.P. 05780.</w:t>
      </w:r>
    </w:p>
    <w:p w14:paraId="7F780F68" w14:textId="77777777" w:rsidR="00F76783" w:rsidRDefault="00F76783" w:rsidP="00F76783">
      <w:pPr>
        <w:jc w:val="both"/>
        <w:rPr>
          <w:rFonts w:ascii="Montserrat" w:hAnsi="Montserrat"/>
          <w:bCs/>
          <w:sz w:val="20"/>
          <w:szCs w:val="20"/>
        </w:rPr>
      </w:pPr>
    </w:p>
    <w:p w14:paraId="3BF4071C"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Demolición de elementos vidriados en pisos y muros.  353.34 m2</w:t>
      </w:r>
    </w:p>
    <w:p w14:paraId="1BC1A09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plástico para protección.  140.00 m2.</w:t>
      </w:r>
    </w:p>
    <w:p w14:paraId="6E3B0F35"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 de superficies con ácido-</w:t>
      </w:r>
      <w:proofErr w:type="gramStart"/>
      <w:r>
        <w:rPr>
          <w:rFonts w:ascii="Montserrat" w:eastAsiaTheme="minorEastAsia" w:hAnsi="Montserrat"/>
          <w:bCs/>
          <w:sz w:val="20"/>
          <w:szCs w:val="20"/>
        </w:rPr>
        <w:t>agua .</w:t>
      </w:r>
      <w:proofErr w:type="gramEnd"/>
      <w:r>
        <w:rPr>
          <w:rFonts w:ascii="Montserrat" w:eastAsiaTheme="minorEastAsia" w:hAnsi="Montserrat"/>
          <w:bCs/>
          <w:sz w:val="20"/>
          <w:szCs w:val="20"/>
        </w:rPr>
        <w:t xml:space="preserve">  255.56 m2</w:t>
      </w:r>
    </w:p>
    <w:p w14:paraId="6AC3473B" w14:textId="77777777"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Pr>
          <w:rFonts w:ascii="Montserrat" w:eastAsiaTheme="minorEastAsia" w:hAnsi="Montserrat"/>
          <w:bCs/>
          <w:sz w:val="20"/>
          <w:szCs w:val="20"/>
        </w:rPr>
        <w:t>Tablaroca</w:t>
      </w:r>
      <w:proofErr w:type="spellEnd"/>
      <w:r>
        <w:rPr>
          <w:rFonts w:ascii="Montserrat" w:eastAsiaTheme="minorEastAsia" w:hAnsi="Montserrat"/>
          <w:bCs/>
          <w:sz w:val="20"/>
          <w:szCs w:val="20"/>
        </w:rPr>
        <w:t xml:space="preserve"> en muros y plafones.  4.00 m2</w:t>
      </w:r>
    </w:p>
    <w:p w14:paraId="6090A0B0"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recubrimiento pétreo en pisos y muros.  390.00 m2</w:t>
      </w:r>
    </w:p>
    <w:p w14:paraId="27715C40"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Cubierta de mármol.  1 pza.</w:t>
      </w:r>
    </w:p>
    <w:p w14:paraId="42ECD4B2"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Suministro y colocación de mamparas sanitarias.  51.00 m2</w:t>
      </w:r>
    </w:p>
    <w:p w14:paraId="12A89B84"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Pintura vinílica y esmalte en muros y plafones.  433.00 m2</w:t>
      </w:r>
    </w:p>
    <w:p w14:paraId="6962CB2D"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epóxica</w:t>
      </w:r>
      <w:proofErr w:type="spellEnd"/>
      <w:r>
        <w:rPr>
          <w:rFonts w:ascii="Montserrat" w:eastAsiaTheme="minorEastAsia" w:hAnsi="Montserrat"/>
          <w:bCs/>
          <w:sz w:val="20"/>
          <w:szCs w:val="20"/>
        </w:rPr>
        <w:t xml:space="preserve"> amarillo tránsito. 36 m2</w:t>
      </w:r>
    </w:p>
    <w:p w14:paraId="0E196E58" w14:textId="77777777"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sidRPr="007E1D18">
        <w:rPr>
          <w:rFonts w:ascii="Montserrat" w:eastAsiaTheme="minorEastAsia" w:hAnsi="Montserrat"/>
          <w:bCs/>
          <w:sz w:val="20"/>
          <w:szCs w:val="20"/>
        </w:rPr>
        <w:t>Retapizado</w:t>
      </w:r>
      <w:proofErr w:type="spellEnd"/>
      <w:r w:rsidRPr="007E1D18">
        <w:rPr>
          <w:rFonts w:ascii="Montserrat" w:eastAsiaTheme="minorEastAsia" w:hAnsi="Montserrat"/>
          <w:bCs/>
          <w:sz w:val="20"/>
          <w:szCs w:val="20"/>
        </w:rPr>
        <w:t xml:space="preserve"> asiento de 3 plazas colocando doble hule espuma</w:t>
      </w:r>
      <w:r>
        <w:rPr>
          <w:rFonts w:ascii="Montserrat" w:eastAsiaTheme="minorEastAsia" w:hAnsi="Montserrat"/>
          <w:bCs/>
          <w:sz w:val="20"/>
          <w:szCs w:val="20"/>
        </w:rPr>
        <w:t xml:space="preserve">. 3 </w:t>
      </w:r>
      <w:proofErr w:type="spellStart"/>
      <w:r>
        <w:rPr>
          <w:rFonts w:ascii="Montserrat" w:eastAsiaTheme="minorEastAsia" w:hAnsi="Montserrat"/>
          <w:bCs/>
          <w:sz w:val="20"/>
          <w:szCs w:val="20"/>
        </w:rPr>
        <w:t>pzas</w:t>
      </w:r>
      <w:proofErr w:type="spellEnd"/>
    </w:p>
    <w:p w14:paraId="00AAD62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Señalización a base de </w:t>
      </w:r>
      <w:proofErr w:type="spellStart"/>
      <w:r>
        <w:rPr>
          <w:rFonts w:ascii="Montserrat" w:eastAsiaTheme="minorEastAsia" w:hAnsi="Montserrat"/>
          <w:bCs/>
          <w:sz w:val="20"/>
          <w:szCs w:val="20"/>
        </w:rPr>
        <w:t>alucobond</w:t>
      </w:r>
      <w:proofErr w:type="spellEnd"/>
      <w:r>
        <w:rPr>
          <w:rFonts w:ascii="Montserrat" w:eastAsiaTheme="minorEastAsia" w:hAnsi="Montserrat"/>
          <w:bCs/>
          <w:sz w:val="20"/>
          <w:szCs w:val="20"/>
        </w:rPr>
        <w:t xml:space="preserve">.  49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34E641C7"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Señalización en lona.  1 pza.</w:t>
      </w:r>
    </w:p>
    <w:p w14:paraId="00763E33"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Puerta de madera de pino.  2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533CCD68"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Módulos para guarda (</w:t>
      </w:r>
      <w:proofErr w:type="spellStart"/>
      <w:r>
        <w:rPr>
          <w:rFonts w:ascii="Montserrat" w:eastAsiaTheme="minorEastAsia" w:hAnsi="Montserrat"/>
          <w:bCs/>
          <w:sz w:val="20"/>
          <w:szCs w:val="20"/>
        </w:rPr>
        <w:t>lockers</w:t>
      </w:r>
      <w:proofErr w:type="spellEnd"/>
      <w:r>
        <w:rPr>
          <w:rFonts w:ascii="Montserrat" w:eastAsiaTheme="minorEastAsia" w:hAnsi="Montserrat"/>
          <w:bCs/>
          <w:sz w:val="20"/>
          <w:szCs w:val="20"/>
        </w:rPr>
        <w:t xml:space="preserve">) 232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5EA0EAAE"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Cerraduras o chapas.  6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5E580561" w14:textId="77777777" w:rsidR="00F76783" w:rsidRDefault="00F76783" w:rsidP="00F76783">
      <w:pPr>
        <w:jc w:val="both"/>
        <w:rPr>
          <w:rFonts w:ascii="Montserrat" w:hAnsi="Montserrat"/>
          <w:bCs/>
          <w:sz w:val="20"/>
          <w:szCs w:val="20"/>
        </w:rPr>
      </w:pPr>
    </w:p>
    <w:p w14:paraId="71D330DA" w14:textId="77777777" w:rsidR="00F76783" w:rsidRDefault="00F76783" w:rsidP="00F76783">
      <w:pPr>
        <w:jc w:val="both"/>
        <w:rPr>
          <w:rFonts w:ascii="Montserrat" w:hAnsi="Montserrat"/>
          <w:bCs/>
          <w:sz w:val="20"/>
          <w:szCs w:val="20"/>
        </w:rPr>
      </w:pPr>
    </w:p>
    <w:p w14:paraId="4E061A7F" w14:textId="77777777" w:rsidR="00F76783" w:rsidRDefault="00F76783" w:rsidP="00F76783">
      <w:pPr>
        <w:jc w:val="both"/>
        <w:rPr>
          <w:rFonts w:ascii="Montserrat" w:hAnsi="Montserrat"/>
          <w:bCs/>
          <w:sz w:val="20"/>
          <w:szCs w:val="20"/>
        </w:rPr>
      </w:pPr>
    </w:p>
    <w:p w14:paraId="5B336B5A" w14:textId="77777777" w:rsidR="00F76783" w:rsidRDefault="00F76783" w:rsidP="00F76783">
      <w:pPr>
        <w:jc w:val="both"/>
        <w:rPr>
          <w:rFonts w:ascii="Montserrat" w:hAnsi="Montserrat"/>
          <w:bCs/>
          <w:sz w:val="20"/>
          <w:szCs w:val="20"/>
        </w:rPr>
      </w:pPr>
    </w:p>
    <w:p w14:paraId="5EAA4724" w14:textId="77777777" w:rsidR="00F76783" w:rsidRDefault="00F76783" w:rsidP="00F76783">
      <w:pPr>
        <w:jc w:val="both"/>
        <w:rPr>
          <w:rFonts w:ascii="Montserrat" w:hAnsi="Montserrat"/>
          <w:bCs/>
          <w:sz w:val="20"/>
          <w:szCs w:val="20"/>
        </w:rPr>
      </w:pPr>
    </w:p>
    <w:p w14:paraId="45781C0D" w14:textId="77777777" w:rsidR="00F76783" w:rsidRDefault="00F76783" w:rsidP="00F76783">
      <w:pPr>
        <w:jc w:val="both"/>
        <w:rPr>
          <w:rFonts w:ascii="Montserrat" w:hAnsi="Montserrat"/>
          <w:bCs/>
          <w:sz w:val="20"/>
          <w:szCs w:val="20"/>
        </w:rPr>
      </w:pPr>
    </w:p>
    <w:p w14:paraId="2BD8EEBF" w14:textId="77777777" w:rsidR="00F76783" w:rsidRPr="007E6DE3" w:rsidRDefault="00F76783" w:rsidP="00F76783">
      <w:pPr>
        <w:jc w:val="both"/>
        <w:rPr>
          <w:rFonts w:ascii="Montserrat" w:hAnsi="Montserrat"/>
          <w:bCs/>
          <w:sz w:val="20"/>
          <w:szCs w:val="20"/>
        </w:rPr>
      </w:pPr>
    </w:p>
    <w:p w14:paraId="3C4BEEED"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Limpiezas, desmontajes y retiros de materiales no recuperables: 30 m3</w:t>
      </w:r>
    </w:p>
    <w:p w14:paraId="4819D642" w14:textId="3A20EBEF"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Adecuación de instalaciones hidráulicas, sanitarias, eléctricas y de gas.  2.00 </w:t>
      </w:r>
      <w:r w:rsidR="003D697A">
        <w:rPr>
          <w:rFonts w:ascii="Montserrat" w:eastAsiaTheme="minorEastAsia" w:hAnsi="Montserrat"/>
          <w:bCs/>
          <w:sz w:val="20"/>
          <w:szCs w:val="20"/>
        </w:rPr>
        <w:t>salidas</w:t>
      </w:r>
      <w:r>
        <w:rPr>
          <w:rFonts w:ascii="Montserrat" w:eastAsiaTheme="minorEastAsia" w:hAnsi="Montserrat"/>
          <w:bCs/>
          <w:sz w:val="20"/>
          <w:szCs w:val="20"/>
        </w:rPr>
        <w:t>.</w:t>
      </w:r>
    </w:p>
    <w:p w14:paraId="223D8BDA" w14:textId="77777777" w:rsidR="00F76783" w:rsidRDefault="00F76783" w:rsidP="00F76783">
      <w:pPr>
        <w:jc w:val="both"/>
        <w:rPr>
          <w:rFonts w:ascii="Montserrat" w:hAnsi="Montserrat"/>
          <w:bCs/>
          <w:sz w:val="20"/>
          <w:szCs w:val="20"/>
        </w:rPr>
      </w:pPr>
      <w:r w:rsidRPr="00202CF2">
        <w:rPr>
          <w:rFonts w:ascii="Montserrat" w:hAnsi="Montserrat"/>
          <w:b/>
          <w:bCs/>
          <w:sz w:val="20"/>
          <w:szCs w:val="20"/>
        </w:rPr>
        <w:t>CENTRACOM</w:t>
      </w:r>
      <w:r>
        <w:rPr>
          <w:rFonts w:ascii="Montserrat" w:hAnsi="Montserrat"/>
          <w:bCs/>
          <w:sz w:val="20"/>
          <w:szCs w:val="20"/>
        </w:rPr>
        <w:t xml:space="preserve"> ubicado en </w:t>
      </w:r>
      <w:r w:rsidRPr="00202CF2">
        <w:rPr>
          <w:rFonts w:ascii="Montserrat" w:hAnsi="Montserrat"/>
          <w:bCs/>
          <w:sz w:val="20"/>
          <w:szCs w:val="20"/>
        </w:rPr>
        <w:t xml:space="preserve">Calle </w:t>
      </w:r>
      <w:proofErr w:type="spellStart"/>
      <w:r w:rsidRPr="00202CF2">
        <w:rPr>
          <w:rFonts w:ascii="Montserrat" w:hAnsi="Montserrat"/>
          <w:bCs/>
          <w:sz w:val="20"/>
          <w:szCs w:val="20"/>
        </w:rPr>
        <w:t>Zaachila</w:t>
      </w:r>
      <w:proofErr w:type="spellEnd"/>
      <w:r w:rsidRPr="00202CF2">
        <w:rPr>
          <w:rFonts w:ascii="Montserrat" w:hAnsi="Montserrat"/>
          <w:bCs/>
          <w:sz w:val="20"/>
          <w:szCs w:val="20"/>
        </w:rPr>
        <w:t xml:space="preserve"> y </w:t>
      </w:r>
      <w:proofErr w:type="spellStart"/>
      <w:r w:rsidRPr="00202CF2">
        <w:rPr>
          <w:rFonts w:ascii="Montserrat" w:hAnsi="Montserrat"/>
          <w:bCs/>
          <w:sz w:val="20"/>
          <w:szCs w:val="20"/>
        </w:rPr>
        <w:t>Seris</w:t>
      </w:r>
      <w:proofErr w:type="spellEnd"/>
      <w:r w:rsidRPr="00202CF2">
        <w:rPr>
          <w:rFonts w:ascii="Montserrat" w:hAnsi="Montserrat"/>
          <w:bCs/>
          <w:sz w:val="20"/>
          <w:szCs w:val="20"/>
        </w:rPr>
        <w:t xml:space="preserve"> s/n, Col. La Raza,</w:t>
      </w:r>
      <w:r>
        <w:rPr>
          <w:rFonts w:ascii="Montserrat" w:hAnsi="Montserrat"/>
          <w:bCs/>
          <w:sz w:val="20"/>
          <w:szCs w:val="20"/>
        </w:rPr>
        <w:t xml:space="preserve"> Alcaldía</w:t>
      </w:r>
      <w:r w:rsidRPr="00202CF2">
        <w:rPr>
          <w:rFonts w:ascii="Montserrat" w:hAnsi="Montserrat"/>
          <w:bCs/>
          <w:sz w:val="20"/>
          <w:szCs w:val="20"/>
        </w:rPr>
        <w:t xml:space="preserve">  Azcapotzalco  C.P. 05780.</w:t>
      </w:r>
    </w:p>
    <w:p w14:paraId="2E2AF6EC" w14:textId="77777777" w:rsidR="00F76783" w:rsidRDefault="00F76783" w:rsidP="00F76783">
      <w:pPr>
        <w:jc w:val="both"/>
        <w:rPr>
          <w:rFonts w:ascii="Montserrat" w:hAnsi="Montserrat"/>
          <w:bCs/>
          <w:sz w:val="20"/>
          <w:szCs w:val="20"/>
        </w:rPr>
      </w:pPr>
    </w:p>
    <w:p w14:paraId="414F9593" w14:textId="51AB683F" w:rsidR="00F76783" w:rsidRPr="00202CF2" w:rsidRDefault="00F76783" w:rsidP="00F76783">
      <w:pPr>
        <w:pStyle w:val="Prrafodelista"/>
        <w:numPr>
          <w:ilvl w:val="0"/>
          <w:numId w:val="12"/>
        </w:numPr>
        <w:jc w:val="both"/>
        <w:rPr>
          <w:rFonts w:ascii="Montserrat" w:eastAsiaTheme="minorEastAsia" w:hAnsi="Montserrat"/>
          <w:bCs/>
          <w:sz w:val="20"/>
          <w:szCs w:val="20"/>
        </w:rPr>
      </w:pPr>
      <w:r w:rsidRPr="00202CF2">
        <w:rPr>
          <w:rFonts w:ascii="Montserrat" w:eastAsiaTheme="minorEastAsia" w:hAnsi="Montserrat"/>
          <w:bCs/>
          <w:sz w:val="20"/>
          <w:szCs w:val="20"/>
        </w:rPr>
        <w:t xml:space="preserve">Demolición de concreto simple en firmes.  </w:t>
      </w:r>
      <w:r w:rsidR="003D697A">
        <w:rPr>
          <w:rFonts w:ascii="Montserrat" w:eastAsiaTheme="minorEastAsia" w:hAnsi="Montserrat"/>
          <w:bCs/>
          <w:sz w:val="20"/>
          <w:szCs w:val="20"/>
        </w:rPr>
        <w:t>40</w:t>
      </w:r>
      <w:r w:rsidRPr="00202CF2">
        <w:rPr>
          <w:rFonts w:ascii="Montserrat" w:eastAsiaTheme="minorEastAsia" w:hAnsi="Montserrat"/>
          <w:bCs/>
          <w:sz w:val="20"/>
          <w:szCs w:val="20"/>
        </w:rPr>
        <w:t xml:space="preserve"> m</w:t>
      </w:r>
      <w:r>
        <w:rPr>
          <w:rFonts w:ascii="Montserrat" w:eastAsiaTheme="minorEastAsia" w:hAnsi="Montserrat"/>
          <w:bCs/>
          <w:sz w:val="20"/>
          <w:szCs w:val="20"/>
        </w:rPr>
        <w:t>2</w:t>
      </w:r>
    </w:p>
    <w:p w14:paraId="5B32D2AE" w14:textId="77777777" w:rsidR="003D697A" w:rsidRDefault="00F76783" w:rsidP="003D697A">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Demolición de elementos </w:t>
      </w:r>
      <w:proofErr w:type="spellStart"/>
      <w:r>
        <w:rPr>
          <w:rFonts w:ascii="Montserrat" w:eastAsiaTheme="minorEastAsia" w:hAnsi="Montserrat"/>
          <w:bCs/>
          <w:sz w:val="20"/>
          <w:szCs w:val="20"/>
        </w:rPr>
        <w:t>vidreados</w:t>
      </w:r>
      <w:proofErr w:type="spellEnd"/>
      <w:r>
        <w:rPr>
          <w:rFonts w:ascii="Montserrat" w:eastAsiaTheme="minorEastAsia" w:hAnsi="Montserrat"/>
          <w:bCs/>
          <w:sz w:val="20"/>
          <w:szCs w:val="20"/>
        </w:rPr>
        <w:t xml:space="preserve"> en pisos y muros.  </w:t>
      </w:r>
      <w:r w:rsidR="003D697A">
        <w:rPr>
          <w:rFonts w:ascii="Montserrat" w:eastAsiaTheme="minorEastAsia" w:hAnsi="Montserrat"/>
          <w:bCs/>
          <w:sz w:val="20"/>
          <w:szCs w:val="20"/>
        </w:rPr>
        <w:t>170</w:t>
      </w:r>
      <w:r>
        <w:rPr>
          <w:rFonts w:ascii="Montserrat" w:eastAsiaTheme="minorEastAsia" w:hAnsi="Montserrat"/>
          <w:bCs/>
          <w:sz w:val="20"/>
          <w:szCs w:val="20"/>
        </w:rPr>
        <w:t>m2</w:t>
      </w:r>
    </w:p>
    <w:p w14:paraId="75BEFF78" w14:textId="2B394A10" w:rsidR="00F76783" w:rsidRPr="003D697A" w:rsidRDefault="00F76783" w:rsidP="003D697A">
      <w:pPr>
        <w:pStyle w:val="Prrafodelista"/>
        <w:numPr>
          <w:ilvl w:val="0"/>
          <w:numId w:val="5"/>
        </w:numPr>
        <w:jc w:val="both"/>
        <w:rPr>
          <w:rFonts w:ascii="Montserrat" w:eastAsiaTheme="minorEastAsia" w:hAnsi="Montserrat"/>
          <w:bCs/>
          <w:sz w:val="20"/>
          <w:szCs w:val="20"/>
        </w:rPr>
      </w:pPr>
      <w:r w:rsidRPr="003D697A">
        <w:rPr>
          <w:rFonts w:ascii="Montserrat" w:eastAsiaTheme="minorEastAsia" w:hAnsi="Montserrat"/>
          <w:bCs/>
          <w:sz w:val="20"/>
          <w:szCs w:val="20"/>
        </w:rPr>
        <w:t xml:space="preserve">Suministro y colocación de plástico para protección.  </w:t>
      </w:r>
      <w:r w:rsidR="003D697A">
        <w:rPr>
          <w:rFonts w:ascii="Montserrat" w:eastAsiaTheme="minorEastAsia" w:hAnsi="Montserrat"/>
          <w:bCs/>
          <w:sz w:val="20"/>
          <w:szCs w:val="20"/>
        </w:rPr>
        <w:t>100</w:t>
      </w:r>
      <w:r w:rsidRPr="003D697A">
        <w:rPr>
          <w:rFonts w:ascii="Montserrat" w:eastAsiaTheme="minorEastAsia" w:hAnsi="Montserrat"/>
          <w:bCs/>
          <w:sz w:val="20"/>
          <w:szCs w:val="20"/>
        </w:rPr>
        <w:t xml:space="preserve"> m2.</w:t>
      </w:r>
    </w:p>
    <w:p w14:paraId="3B5B90B6" w14:textId="229E8CC0"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Piso firme de concreto. </w:t>
      </w:r>
      <w:r w:rsidR="003D697A">
        <w:rPr>
          <w:rFonts w:ascii="Montserrat" w:eastAsiaTheme="minorEastAsia" w:hAnsi="Montserrat"/>
          <w:bCs/>
          <w:sz w:val="20"/>
          <w:szCs w:val="20"/>
        </w:rPr>
        <w:t>80</w:t>
      </w:r>
      <w:r>
        <w:rPr>
          <w:rFonts w:ascii="Montserrat" w:eastAsiaTheme="minorEastAsia" w:hAnsi="Montserrat"/>
          <w:bCs/>
          <w:sz w:val="20"/>
          <w:szCs w:val="20"/>
        </w:rPr>
        <w:t xml:space="preserve"> m2</w:t>
      </w:r>
    </w:p>
    <w:p w14:paraId="42CB622B" w14:textId="7A22F2C5" w:rsidR="00F76783" w:rsidRDefault="003D697A"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Piso </w:t>
      </w:r>
      <w:r w:rsidR="00F76783">
        <w:rPr>
          <w:rFonts w:ascii="Montserrat" w:eastAsiaTheme="minorEastAsia" w:hAnsi="Montserrat"/>
          <w:bCs/>
          <w:sz w:val="20"/>
          <w:szCs w:val="20"/>
        </w:rPr>
        <w:t>de mortero</w:t>
      </w:r>
      <w:r>
        <w:rPr>
          <w:rFonts w:ascii="Montserrat" w:eastAsiaTheme="minorEastAsia" w:hAnsi="Montserrat"/>
          <w:bCs/>
          <w:sz w:val="20"/>
          <w:szCs w:val="20"/>
        </w:rPr>
        <w:t xml:space="preserve"> pobre</w:t>
      </w:r>
      <w:r w:rsidR="00F76783">
        <w:rPr>
          <w:rFonts w:ascii="Montserrat" w:eastAsiaTheme="minorEastAsia" w:hAnsi="Montserrat"/>
          <w:bCs/>
          <w:sz w:val="20"/>
          <w:szCs w:val="20"/>
        </w:rPr>
        <w:t xml:space="preserve">.  </w:t>
      </w:r>
      <w:r>
        <w:rPr>
          <w:rFonts w:ascii="Montserrat" w:eastAsiaTheme="minorEastAsia" w:hAnsi="Montserrat"/>
          <w:bCs/>
          <w:sz w:val="20"/>
          <w:szCs w:val="20"/>
        </w:rPr>
        <w:t>80</w:t>
      </w:r>
      <w:r w:rsidR="00F76783">
        <w:rPr>
          <w:rFonts w:ascii="Montserrat" w:eastAsiaTheme="minorEastAsia" w:hAnsi="Montserrat"/>
          <w:bCs/>
          <w:sz w:val="20"/>
          <w:szCs w:val="20"/>
        </w:rPr>
        <w:t xml:space="preserve"> m.</w:t>
      </w:r>
    </w:p>
    <w:p w14:paraId="0F81F37A" w14:textId="4948BA94" w:rsidR="00F76783" w:rsidRDefault="003D697A"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Ranura y resane</w:t>
      </w:r>
      <w:r w:rsidR="00F76783">
        <w:rPr>
          <w:rFonts w:ascii="Montserrat" w:eastAsiaTheme="minorEastAsia" w:hAnsi="Montserrat"/>
          <w:bCs/>
          <w:sz w:val="20"/>
          <w:szCs w:val="20"/>
        </w:rPr>
        <w:t xml:space="preserve">.  </w:t>
      </w:r>
      <w:r>
        <w:rPr>
          <w:rFonts w:ascii="Montserrat" w:eastAsiaTheme="minorEastAsia" w:hAnsi="Montserrat"/>
          <w:bCs/>
          <w:sz w:val="20"/>
          <w:szCs w:val="20"/>
        </w:rPr>
        <w:t>70</w:t>
      </w:r>
      <w:r w:rsidR="00F76783">
        <w:rPr>
          <w:rFonts w:ascii="Montserrat" w:eastAsiaTheme="minorEastAsia" w:hAnsi="Montserrat"/>
          <w:bCs/>
          <w:sz w:val="20"/>
          <w:szCs w:val="20"/>
        </w:rPr>
        <w:t xml:space="preserve"> m</w:t>
      </w:r>
    </w:p>
    <w:p w14:paraId="0766395C" w14:textId="51EFFB78" w:rsidR="00F76783" w:rsidRDefault="003D697A"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Aplanado de yeso</w:t>
      </w:r>
      <w:r w:rsidR="00F76783">
        <w:rPr>
          <w:rFonts w:ascii="Montserrat" w:eastAsiaTheme="minorEastAsia" w:hAnsi="Montserrat"/>
          <w:bCs/>
          <w:sz w:val="20"/>
          <w:szCs w:val="20"/>
        </w:rPr>
        <w:t xml:space="preserve">.  </w:t>
      </w:r>
      <w:r>
        <w:rPr>
          <w:rFonts w:ascii="Montserrat" w:eastAsiaTheme="minorEastAsia" w:hAnsi="Montserrat"/>
          <w:bCs/>
          <w:sz w:val="20"/>
          <w:szCs w:val="20"/>
        </w:rPr>
        <w:t>20</w:t>
      </w:r>
      <w:r w:rsidR="00F76783">
        <w:rPr>
          <w:rFonts w:ascii="Montserrat" w:eastAsiaTheme="minorEastAsia" w:hAnsi="Montserrat"/>
          <w:bCs/>
          <w:sz w:val="20"/>
          <w:szCs w:val="20"/>
        </w:rPr>
        <w:t xml:space="preserve"> m2</w:t>
      </w:r>
    </w:p>
    <w:p w14:paraId="77B32E13"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Limpieza de superficies con ácido-</w:t>
      </w:r>
      <w:proofErr w:type="gramStart"/>
      <w:r>
        <w:rPr>
          <w:rFonts w:ascii="Montserrat" w:eastAsiaTheme="minorEastAsia" w:hAnsi="Montserrat"/>
          <w:bCs/>
          <w:sz w:val="20"/>
          <w:szCs w:val="20"/>
        </w:rPr>
        <w:t>agua .</w:t>
      </w:r>
      <w:proofErr w:type="gramEnd"/>
      <w:r>
        <w:rPr>
          <w:rFonts w:ascii="Montserrat" w:eastAsiaTheme="minorEastAsia" w:hAnsi="Montserrat"/>
          <w:bCs/>
          <w:sz w:val="20"/>
          <w:szCs w:val="20"/>
        </w:rPr>
        <w:t xml:space="preserve">  235 m2</w:t>
      </w:r>
    </w:p>
    <w:p w14:paraId="2FFB7CD3" w14:textId="53951ADC"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Pr>
          <w:rFonts w:ascii="Montserrat" w:eastAsiaTheme="minorEastAsia" w:hAnsi="Montserrat"/>
          <w:bCs/>
          <w:sz w:val="20"/>
          <w:szCs w:val="20"/>
        </w:rPr>
        <w:t>Tablaroca</w:t>
      </w:r>
      <w:proofErr w:type="spellEnd"/>
      <w:r>
        <w:rPr>
          <w:rFonts w:ascii="Montserrat" w:eastAsiaTheme="minorEastAsia" w:hAnsi="Montserrat"/>
          <w:bCs/>
          <w:sz w:val="20"/>
          <w:szCs w:val="20"/>
        </w:rPr>
        <w:t xml:space="preserve"> en muros y plafones.  </w:t>
      </w:r>
      <w:r w:rsidR="003D697A">
        <w:rPr>
          <w:rFonts w:ascii="Montserrat" w:eastAsiaTheme="minorEastAsia" w:hAnsi="Montserrat"/>
          <w:bCs/>
          <w:sz w:val="20"/>
          <w:szCs w:val="20"/>
        </w:rPr>
        <w:t>310</w:t>
      </w:r>
      <w:r>
        <w:rPr>
          <w:rFonts w:ascii="Montserrat" w:eastAsiaTheme="minorEastAsia" w:hAnsi="Montserrat"/>
          <w:bCs/>
          <w:sz w:val="20"/>
          <w:szCs w:val="20"/>
        </w:rPr>
        <w:t xml:space="preserve"> m2</w:t>
      </w:r>
    </w:p>
    <w:p w14:paraId="1A3456F2" w14:textId="677A57BE" w:rsidR="003D697A" w:rsidRPr="005E6E23" w:rsidRDefault="003D697A" w:rsidP="003D697A">
      <w:pPr>
        <w:pStyle w:val="Prrafodelista"/>
        <w:numPr>
          <w:ilvl w:val="0"/>
          <w:numId w:val="5"/>
        </w:numPr>
        <w:jc w:val="both"/>
        <w:rPr>
          <w:rFonts w:ascii="Montserrat" w:eastAsiaTheme="minorEastAsia" w:hAnsi="Montserrat"/>
          <w:bCs/>
          <w:sz w:val="20"/>
          <w:szCs w:val="20"/>
        </w:rPr>
      </w:pPr>
      <w:r w:rsidRPr="003D697A">
        <w:rPr>
          <w:rFonts w:ascii="Montserrat" w:eastAsiaTheme="minorEastAsia" w:hAnsi="Montserrat"/>
          <w:bCs/>
          <w:sz w:val="20"/>
          <w:szCs w:val="20"/>
        </w:rPr>
        <w:t>Falso plafón prefabricado</w:t>
      </w:r>
      <w:r>
        <w:rPr>
          <w:rFonts w:ascii="Montserrat" w:eastAsiaTheme="minorEastAsia" w:hAnsi="Montserrat"/>
          <w:bCs/>
          <w:sz w:val="20"/>
          <w:szCs w:val="20"/>
        </w:rPr>
        <w:t xml:space="preserve"> 78 m2</w:t>
      </w:r>
    </w:p>
    <w:p w14:paraId="5DF0701C" w14:textId="1B51A7A6"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Suministro y colocación de recubrimiento pétreo en pisos y muros.  </w:t>
      </w:r>
      <w:r w:rsidR="003D697A">
        <w:rPr>
          <w:rFonts w:ascii="Montserrat" w:eastAsiaTheme="minorEastAsia" w:hAnsi="Montserrat"/>
          <w:bCs/>
          <w:sz w:val="20"/>
          <w:szCs w:val="20"/>
        </w:rPr>
        <w:t>35</w:t>
      </w:r>
      <w:r>
        <w:rPr>
          <w:rFonts w:ascii="Montserrat" w:eastAsiaTheme="minorEastAsia" w:hAnsi="Montserrat"/>
          <w:bCs/>
          <w:sz w:val="20"/>
          <w:szCs w:val="20"/>
        </w:rPr>
        <w:t>.00 m2</w:t>
      </w:r>
    </w:p>
    <w:p w14:paraId="6C09CA9F" w14:textId="644BBF50"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vinílica y esmalte en muros y plafones.  </w:t>
      </w:r>
      <w:r w:rsidR="003D697A">
        <w:rPr>
          <w:rFonts w:ascii="Montserrat" w:eastAsiaTheme="minorEastAsia" w:hAnsi="Montserrat"/>
          <w:bCs/>
          <w:sz w:val="20"/>
          <w:szCs w:val="20"/>
        </w:rPr>
        <w:t>600</w:t>
      </w:r>
      <w:r>
        <w:rPr>
          <w:rFonts w:ascii="Montserrat" w:eastAsiaTheme="minorEastAsia" w:hAnsi="Montserrat"/>
          <w:bCs/>
          <w:sz w:val="20"/>
          <w:szCs w:val="20"/>
        </w:rPr>
        <w:t xml:space="preserve"> m2</w:t>
      </w:r>
    </w:p>
    <w:p w14:paraId="4EAF178B"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Pintura </w:t>
      </w:r>
      <w:proofErr w:type="spellStart"/>
      <w:r>
        <w:rPr>
          <w:rFonts w:ascii="Montserrat" w:eastAsiaTheme="minorEastAsia" w:hAnsi="Montserrat"/>
          <w:bCs/>
          <w:sz w:val="20"/>
          <w:szCs w:val="20"/>
        </w:rPr>
        <w:t>epóxica</w:t>
      </w:r>
      <w:proofErr w:type="spellEnd"/>
      <w:r>
        <w:rPr>
          <w:rFonts w:ascii="Montserrat" w:eastAsiaTheme="minorEastAsia" w:hAnsi="Montserrat"/>
          <w:bCs/>
          <w:sz w:val="20"/>
          <w:szCs w:val="20"/>
        </w:rPr>
        <w:t xml:space="preserve"> amarillo tránsito. 2.00 m2</w:t>
      </w:r>
    </w:p>
    <w:p w14:paraId="2E270AFC" w14:textId="77777777" w:rsidR="00F76783" w:rsidRDefault="00F76783" w:rsidP="00F76783">
      <w:pPr>
        <w:pStyle w:val="Prrafodelista"/>
        <w:numPr>
          <w:ilvl w:val="0"/>
          <w:numId w:val="5"/>
        </w:numPr>
        <w:jc w:val="both"/>
        <w:rPr>
          <w:rFonts w:ascii="Montserrat" w:eastAsiaTheme="minorEastAsia" w:hAnsi="Montserrat"/>
          <w:bCs/>
          <w:sz w:val="20"/>
          <w:szCs w:val="20"/>
        </w:rPr>
      </w:pPr>
      <w:proofErr w:type="spellStart"/>
      <w:r w:rsidRPr="007E1D18">
        <w:rPr>
          <w:rFonts w:ascii="Montserrat" w:eastAsiaTheme="minorEastAsia" w:hAnsi="Montserrat"/>
          <w:bCs/>
          <w:sz w:val="20"/>
          <w:szCs w:val="20"/>
        </w:rPr>
        <w:t>Retapizado</w:t>
      </w:r>
      <w:proofErr w:type="spellEnd"/>
      <w:r w:rsidRPr="007E1D18">
        <w:rPr>
          <w:rFonts w:ascii="Montserrat" w:eastAsiaTheme="minorEastAsia" w:hAnsi="Montserrat"/>
          <w:bCs/>
          <w:sz w:val="20"/>
          <w:szCs w:val="20"/>
        </w:rPr>
        <w:t xml:space="preserve"> asiento de 3 plazas colocando doble hule espuma</w:t>
      </w:r>
      <w:r>
        <w:rPr>
          <w:rFonts w:ascii="Montserrat" w:eastAsiaTheme="minorEastAsia" w:hAnsi="Montserrat"/>
          <w:bCs/>
          <w:sz w:val="20"/>
          <w:szCs w:val="20"/>
        </w:rPr>
        <w:t>. 1 pza.</w:t>
      </w:r>
    </w:p>
    <w:p w14:paraId="2ADD3712"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Señalización a base de </w:t>
      </w:r>
      <w:proofErr w:type="spellStart"/>
      <w:r>
        <w:rPr>
          <w:rFonts w:ascii="Montserrat" w:eastAsiaTheme="minorEastAsia" w:hAnsi="Montserrat"/>
          <w:bCs/>
          <w:sz w:val="20"/>
          <w:szCs w:val="20"/>
        </w:rPr>
        <w:t>alucobond</w:t>
      </w:r>
      <w:proofErr w:type="spellEnd"/>
      <w:r>
        <w:rPr>
          <w:rFonts w:ascii="Montserrat" w:eastAsiaTheme="minorEastAsia" w:hAnsi="Montserrat"/>
          <w:bCs/>
          <w:sz w:val="20"/>
          <w:szCs w:val="20"/>
        </w:rPr>
        <w:t xml:space="preserve">.  26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039678FF"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Señalización en lona.  1 pza.</w:t>
      </w:r>
    </w:p>
    <w:p w14:paraId="3EAC7EBE"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Cristal claro de 6 </w:t>
      </w:r>
      <w:proofErr w:type="spellStart"/>
      <w:r>
        <w:rPr>
          <w:rFonts w:ascii="Montserrat" w:eastAsiaTheme="minorEastAsia" w:hAnsi="Montserrat"/>
          <w:bCs/>
          <w:sz w:val="20"/>
          <w:szCs w:val="20"/>
        </w:rPr>
        <w:t>mm.</w:t>
      </w:r>
      <w:proofErr w:type="spellEnd"/>
      <w:r>
        <w:rPr>
          <w:rFonts w:ascii="Montserrat" w:eastAsiaTheme="minorEastAsia" w:hAnsi="Montserrat"/>
          <w:bCs/>
          <w:sz w:val="20"/>
          <w:szCs w:val="20"/>
        </w:rPr>
        <w:t xml:space="preserve">  4.68 m2</w:t>
      </w:r>
    </w:p>
    <w:p w14:paraId="7A870A06" w14:textId="334B5DAD"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Puerta de madera de pino.  </w:t>
      </w:r>
      <w:r w:rsidR="00F769A1">
        <w:rPr>
          <w:rFonts w:ascii="Montserrat" w:eastAsiaTheme="minorEastAsia" w:hAnsi="Montserrat"/>
          <w:bCs/>
          <w:sz w:val="20"/>
          <w:szCs w:val="20"/>
        </w:rPr>
        <w:t>7</w:t>
      </w:r>
      <w:r>
        <w:rPr>
          <w:rFonts w:ascii="Montserrat" w:eastAsiaTheme="minorEastAsia" w:hAnsi="Montserrat"/>
          <w:bCs/>
          <w:sz w:val="20"/>
          <w:szCs w:val="20"/>
        </w:rPr>
        <w:t xml:space="preserve"> </w:t>
      </w:r>
      <w:proofErr w:type="spellStart"/>
      <w:r>
        <w:rPr>
          <w:rFonts w:ascii="Montserrat" w:eastAsiaTheme="minorEastAsia" w:hAnsi="Montserrat"/>
          <w:bCs/>
          <w:sz w:val="20"/>
          <w:szCs w:val="20"/>
        </w:rPr>
        <w:t>pzas</w:t>
      </w:r>
      <w:proofErr w:type="spellEnd"/>
    </w:p>
    <w:p w14:paraId="29988191" w14:textId="184FA5FA" w:rsidR="00F76783" w:rsidRDefault="00F769A1"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Módulo de atención</w:t>
      </w:r>
      <w:r w:rsidR="00F76783" w:rsidRPr="00B07F34">
        <w:rPr>
          <w:rFonts w:ascii="Montserrat" w:eastAsiaTheme="minorEastAsia" w:hAnsi="Montserrat"/>
          <w:bCs/>
          <w:sz w:val="20"/>
          <w:szCs w:val="20"/>
        </w:rPr>
        <w:t xml:space="preserve">. </w:t>
      </w:r>
      <w:r w:rsidR="00F76783">
        <w:rPr>
          <w:rFonts w:ascii="Montserrat" w:eastAsiaTheme="minorEastAsia" w:hAnsi="Montserrat"/>
          <w:bCs/>
          <w:sz w:val="20"/>
          <w:szCs w:val="20"/>
        </w:rPr>
        <w:t xml:space="preserve">  1 pza.</w:t>
      </w:r>
    </w:p>
    <w:p w14:paraId="5AAF550A" w14:textId="77777777" w:rsidR="00F76783" w:rsidRDefault="00F76783" w:rsidP="00F76783">
      <w:pPr>
        <w:pStyle w:val="Prrafodelista"/>
        <w:numPr>
          <w:ilvl w:val="0"/>
          <w:numId w:val="5"/>
        </w:numPr>
        <w:jc w:val="both"/>
        <w:rPr>
          <w:rFonts w:ascii="Montserrat" w:eastAsiaTheme="minorEastAsia" w:hAnsi="Montserrat"/>
          <w:bCs/>
          <w:sz w:val="20"/>
          <w:szCs w:val="20"/>
        </w:rPr>
      </w:pPr>
      <w:r>
        <w:rPr>
          <w:rFonts w:ascii="Montserrat" w:eastAsiaTheme="minorEastAsia" w:hAnsi="Montserrat"/>
          <w:bCs/>
          <w:sz w:val="20"/>
          <w:szCs w:val="20"/>
        </w:rPr>
        <w:t xml:space="preserve">Cerraduras o chapas.  10 </w:t>
      </w:r>
      <w:proofErr w:type="spellStart"/>
      <w:r>
        <w:rPr>
          <w:rFonts w:ascii="Montserrat" w:eastAsiaTheme="minorEastAsia" w:hAnsi="Montserrat"/>
          <w:bCs/>
          <w:sz w:val="20"/>
          <w:szCs w:val="20"/>
        </w:rPr>
        <w:t>pzas</w:t>
      </w:r>
      <w:proofErr w:type="spellEnd"/>
      <w:r>
        <w:rPr>
          <w:rFonts w:ascii="Montserrat" w:eastAsiaTheme="minorEastAsia" w:hAnsi="Montserrat"/>
          <w:bCs/>
          <w:sz w:val="20"/>
          <w:szCs w:val="20"/>
        </w:rPr>
        <w:t>.</w:t>
      </w:r>
    </w:p>
    <w:p w14:paraId="135E57C6" w14:textId="77777777" w:rsidR="00F76783" w:rsidRDefault="00F76783" w:rsidP="00F76783">
      <w:pPr>
        <w:pStyle w:val="Prrafodelista"/>
        <w:numPr>
          <w:ilvl w:val="0"/>
          <w:numId w:val="5"/>
        </w:numPr>
        <w:jc w:val="both"/>
        <w:rPr>
          <w:rFonts w:ascii="Montserrat" w:eastAsiaTheme="minorEastAsia" w:hAnsi="Montserrat"/>
          <w:bCs/>
          <w:sz w:val="20"/>
          <w:szCs w:val="20"/>
        </w:rPr>
      </w:pPr>
      <w:r w:rsidRPr="0048549D">
        <w:rPr>
          <w:rFonts w:ascii="Montserrat" w:eastAsiaTheme="minorEastAsia" w:hAnsi="Montserrat"/>
          <w:bCs/>
          <w:sz w:val="20"/>
          <w:szCs w:val="20"/>
        </w:rPr>
        <w:t xml:space="preserve">Limpiezas, desmontajes y retiros de materiales no recuperables: </w:t>
      </w:r>
      <w:r>
        <w:rPr>
          <w:rFonts w:ascii="Montserrat" w:eastAsiaTheme="minorEastAsia" w:hAnsi="Montserrat"/>
          <w:bCs/>
          <w:sz w:val="20"/>
          <w:szCs w:val="20"/>
        </w:rPr>
        <w:t>21.00</w:t>
      </w:r>
      <w:r w:rsidRPr="0048549D">
        <w:rPr>
          <w:rFonts w:ascii="Montserrat" w:eastAsiaTheme="minorEastAsia" w:hAnsi="Montserrat"/>
          <w:bCs/>
          <w:sz w:val="20"/>
          <w:szCs w:val="20"/>
        </w:rPr>
        <w:t xml:space="preserve"> m3</w:t>
      </w:r>
    </w:p>
    <w:p w14:paraId="7075DCF8" w14:textId="1B106066" w:rsidR="003D697A" w:rsidRPr="003D697A" w:rsidRDefault="00F76783" w:rsidP="003D697A">
      <w:pPr>
        <w:pStyle w:val="Prrafodelista"/>
        <w:numPr>
          <w:ilvl w:val="0"/>
          <w:numId w:val="5"/>
        </w:numPr>
        <w:jc w:val="both"/>
        <w:rPr>
          <w:rFonts w:ascii="Montserrat" w:eastAsiaTheme="minorEastAsia" w:hAnsi="Montserrat"/>
          <w:bCs/>
          <w:sz w:val="20"/>
          <w:szCs w:val="20"/>
        </w:rPr>
      </w:pPr>
      <w:r w:rsidRPr="001D4579">
        <w:rPr>
          <w:rFonts w:ascii="Montserrat" w:eastAsiaTheme="minorEastAsia" w:hAnsi="Montserrat"/>
          <w:bCs/>
          <w:sz w:val="20"/>
          <w:szCs w:val="20"/>
        </w:rPr>
        <w:t xml:space="preserve">Adecuación de instalaciones hidráulicas, sanitarias, eléctricas y de gas.  </w:t>
      </w:r>
      <w:r w:rsidR="003D697A">
        <w:rPr>
          <w:rFonts w:ascii="Montserrat" w:eastAsiaTheme="minorEastAsia" w:hAnsi="Montserrat"/>
          <w:bCs/>
          <w:sz w:val="20"/>
          <w:szCs w:val="20"/>
        </w:rPr>
        <w:t>6.00 salidas</w:t>
      </w:r>
      <w:r w:rsidRPr="001D4579">
        <w:rPr>
          <w:rFonts w:ascii="Montserrat" w:eastAsiaTheme="minorEastAsia" w:hAnsi="Montserrat"/>
          <w:bCs/>
          <w:sz w:val="20"/>
          <w:szCs w:val="20"/>
        </w:rPr>
        <w:t>.</w:t>
      </w:r>
    </w:p>
    <w:p w14:paraId="1A89685D" w14:textId="77777777" w:rsidR="003D697A" w:rsidRDefault="003D697A" w:rsidP="003D697A">
      <w:pPr>
        <w:jc w:val="both"/>
        <w:rPr>
          <w:rFonts w:ascii="Montserrat" w:hAnsi="Montserrat"/>
          <w:bCs/>
          <w:sz w:val="20"/>
          <w:szCs w:val="20"/>
        </w:rPr>
      </w:pPr>
    </w:p>
    <w:p w14:paraId="3BFC673F" w14:textId="4BC84B29" w:rsidR="00F76783" w:rsidRPr="001D4579" w:rsidRDefault="00F76783" w:rsidP="00F76783">
      <w:pPr>
        <w:jc w:val="both"/>
        <w:rPr>
          <w:rFonts w:ascii="Montserrat" w:hAnsi="Montserrat"/>
          <w:bCs/>
          <w:sz w:val="20"/>
          <w:szCs w:val="20"/>
        </w:rPr>
      </w:pPr>
      <w:r w:rsidRPr="003D697A">
        <w:rPr>
          <w:rFonts w:ascii="Montserrat" w:hAnsi="Montserrat"/>
          <w:bCs/>
          <w:sz w:val="20"/>
          <w:szCs w:val="20"/>
        </w:rPr>
        <w:t xml:space="preserve">2.2.2 </w:t>
      </w:r>
      <w:r>
        <w:rPr>
          <w:rFonts w:ascii="Montserrat" w:hAnsi="Montserrat"/>
          <w:bCs/>
          <w:sz w:val="20"/>
          <w:szCs w:val="20"/>
        </w:rPr>
        <w:t xml:space="preserve">       </w:t>
      </w:r>
      <w:r w:rsidRPr="001D4579">
        <w:rPr>
          <w:rFonts w:ascii="Montserrat" w:hAnsi="Montserrat"/>
          <w:bCs/>
          <w:sz w:val="20"/>
          <w:szCs w:val="20"/>
        </w:rPr>
        <w:t>Documentación proporcionada por el Instituto</w:t>
      </w:r>
    </w:p>
    <w:p w14:paraId="5D11ABC2" w14:textId="77777777" w:rsidR="00F76783" w:rsidRPr="00B85AFB" w:rsidRDefault="00F76783" w:rsidP="00F76783">
      <w:pPr>
        <w:ind w:left="360"/>
        <w:jc w:val="both"/>
        <w:rPr>
          <w:rFonts w:ascii="Montserrat" w:hAnsi="Montserrat"/>
          <w:bCs/>
          <w:sz w:val="20"/>
          <w:szCs w:val="20"/>
        </w:rPr>
      </w:pPr>
    </w:p>
    <w:p w14:paraId="09F72372" w14:textId="77777777" w:rsidR="00F76783" w:rsidRPr="00B85AFB" w:rsidRDefault="00F76783" w:rsidP="00F76783">
      <w:pPr>
        <w:pStyle w:val="Prrafodelista"/>
        <w:numPr>
          <w:ilvl w:val="0"/>
          <w:numId w:val="3"/>
        </w:numPr>
        <w:jc w:val="both"/>
        <w:rPr>
          <w:rFonts w:ascii="Montserrat" w:hAnsi="Montserrat"/>
          <w:bCs/>
          <w:sz w:val="20"/>
          <w:szCs w:val="20"/>
        </w:rPr>
      </w:pPr>
      <w:r w:rsidRPr="00B85AFB">
        <w:rPr>
          <w:rFonts w:ascii="Montserrat" w:hAnsi="Montserrat"/>
          <w:bCs/>
          <w:sz w:val="20"/>
          <w:szCs w:val="20"/>
        </w:rPr>
        <w:t>Catálogo de conceptos.</w:t>
      </w:r>
    </w:p>
    <w:p w14:paraId="69178A74" w14:textId="77777777" w:rsidR="00F76783" w:rsidRPr="00B85AFB" w:rsidRDefault="00F76783" w:rsidP="00F76783">
      <w:pPr>
        <w:pStyle w:val="Prrafodelista"/>
        <w:numPr>
          <w:ilvl w:val="0"/>
          <w:numId w:val="3"/>
        </w:numPr>
        <w:jc w:val="both"/>
        <w:rPr>
          <w:rFonts w:ascii="Montserrat" w:hAnsi="Montserrat"/>
          <w:bCs/>
          <w:sz w:val="20"/>
          <w:szCs w:val="20"/>
        </w:rPr>
      </w:pPr>
      <w:r w:rsidRPr="00B85AFB">
        <w:rPr>
          <w:rFonts w:ascii="Montserrat" w:hAnsi="Montserrat"/>
          <w:bCs/>
          <w:sz w:val="20"/>
          <w:szCs w:val="20"/>
        </w:rPr>
        <w:t>Croquis de las áreas</w:t>
      </w:r>
    </w:p>
    <w:p w14:paraId="47276D44"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2.2.3. Perfil del personal encargado de la prestación del servicio</w:t>
      </w:r>
    </w:p>
    <w:p w14:paraId="4E979D79" w14:textId="77777777" w:rsidR="00F76783" w:rsidRPr="00B85AFB" w:rsidRDefault="00F76783" w:rsidP="00F76783">
      <w:pPr>
        <w:ind w:left="360"/>
        <w:jc w:val="both"/>
        <w:rPr>
          <w:rFonts w:ascii="Montserrat" w:hAnsi="Montserrat"/>
          <w:bCs/>
          <w:sz w:val="20"/>
          <w:szCs w:val="20"/>
        </w:rPr>
      </w:pPr>
    </w:p>
    <w:p w14:paraId="298107A5"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El superintendente y los responsables técnicos deberán tener el nivel Licenciatura en Arquitectura, Ingeniero Arquitecto, Ingeniería Civil, Ingeniería Mecánica, Ingeniería Electromecánica o afines a la construcción, para lo cual deberá avalar sus estudios mediante copia simple de su título o cédula profesional, así mismo deberá comprobar que el superintendente de construcción propuesto cuenta con firma electrónica avanzada vigente.</w:t>
      </w:r>
    </w:p>
    <w:p w14:paraId="560F12DE" w14:textId="77777777" w:rsidR="00F76783" w:rsidRPr="00B85AFB" w:rsidRDefault="00F76783" w:rsidP="00F76783">
      <w:pPr>
        <w:ind w:left="360"/>
        <w:jc w:val="both"/>
        <w:rPr>
          <w:rFonts w:ascii="Montserrat" w:hAnsi="Montserrat"/>
          <w:bCs/>
          <w:sz w:val="20"/>
          <w:szCs w:val="20"/>
        </w:rPr>
      </w:pPr>
    </w:p>
    <w:p w14:paraId="1B53A4E5" w14:textId="77777777" w:rsidR="00F76783" w:rsidRDefault="00F76783" w:rsidP="00F76783">
      <w:pPr>
        <w:ind w:left="360"/>
        <w:jc w:val="both"/>
        <w:rPr>
          <w:rFonts w:ascii="Montserrat" w:hAnsi="Montserrat"/>
          <w:bCs/>
          <w:sz w:val="20"/>
          <w:szCs w:val="20"/>
        </w:rPr>
      </w:pPr>
    </w:p>
    <w:p w14:paraId="72E99B49" w14:textId="77777777" w:rsidR="00F76783" w:rsidRDefault="00F76783" w:rsidP="00F76783">
      <w:pPr>
        <w:ind w:left="360"/>
        <w:jc w:val="both"/>
        <w:rPr>
          <w:rFonts w:ascii="Montserrat" w:hAnsi="Montserrat"/>
          <w:bCs/>
          <w:sz w:val="20"/>
          <w:szCs w:val="20"/>
        </w:rPr>
      </w:pPr>
    </w:p>
    <w:p w14:paraId="06F74545" w14:textId="77777777" w:rsidR="00F76783" w:rsidRDefault="00F76783" w:rsidP="00F76783">
      <w:pPr>
        <w:ind w:left="360"/>
        <w:jc w:val="both"/>
        <w:rPr>
          <w:rFonts w:ascii="Montserrat" w:hAnsi="Montserrat"/>
          <w:bCs/>
          <w:sz w:val="20"/>
          <w:szCs w:val="20"/>
        </w:rPr>
      </w:pPr>
    </w:p>
    <w:p w14:paraId="57292462" w14:textId="77777777" w:rsidR="00F76783" w:rsidRDefault="00F76783" w:rsidP="00F76783">
      <w:pPr>
        <w:ind w:left="360"/>
        <w:jc w:val="both"/>
        <w:rPr>
          <w:rFonts w:ascii="Montserrat" w:hAnsi="Montserrat"/>
          <w:bCs/>
          <w:sz w:val="20"/>
          <w:szCs w:val="20"/>
        </w:rPr>
      </w:pPr>
    </w:p>
    <w:p w14:paraId="6065A5E8" w14:textId="77777777" w:rsidR="00F76783" w:rsidRDefault="00F76783" w:rsidP="00F76783">
      <w:pPr>
        <w:ind w:left="360"/>
        <w:jc w:val="both"/>
        <w:rPr>
          <w:rFonts w:ascii="Montserrat" w:hAnsi="Montserrat"/>
          <w:bCs/>
          <w:sz w:val="20"/>
          <w:szCs w:val="20"/>
        </w:rPr>
      </w:pPr>
    </w:p>
    <w:p w14:paraId="369A9B1C" w14:textId="77777777" w:rsidR="00F76783" w:rsidRDefault="00F76783" w:rsidP="00F76783">
      <w:pPr>
        <w:jc w:val="both"/>
        <w:rPr>
          <w:rFonts w:ascii="Montserrat" w:hAnsi="Montserrat"/>
          <w:bCs/>
          <w:sz w:val="20"/>
          <w:szCs w:val="20"/>
        </w:rPr>
      </w:pPr>
    </w:p>
    <w:p w14:paraId="643D553D" w14:textId="77777777" w:rsidR="00F76783" w:rsidRDefault="00F76783" w:rsidP="00F76783">
      <w:pPr>
        <w:ind w:left="360"/>
        <w:jc w:val="both"/>
        <w:rPr>
          <w:rFonts w:ascii="Montserrat" w:hAnsi="Montserrat"/>
          <w:bCs/>
          <w:sz w:val="20"/>
          <w:szCs w:val="20"/>
        </w:rPr>
      </w:pPr>
      <w:r w:rsidRPr="00B85AFB">
        <w:rPr>
          <w:rFonts w:ascii="Montserrat" w:hAnsi="Montserrat"/>
          <w:bCs/>
          <w:sz w:val="20"/>
          <w:szCs w:val="20"/>
        </w:rPr>
        <w:t>2.3. ASPECTOS APLICABLES</w:t>
      </w:r>
    </w:p>
    <w:p w14:paraId="1FFBFDB9" w14:textId="77777777" w:rsidR="00F76783" w:rsidRPr="00B85AFB" w:rsidRDefault="00F76783" w:rsidP="00F76783">
      <w:pPr>
        <w:ind w:left="360"/>
        <w:jc w:val="both"/>
        <w:rPr>
          <w:rFonts w:ascii="Montserrat" w:hAnsi="Montserrat"/>
          <w:bCs/>
          <w:sz w:val="20"/>
          <w:szCs w:val="20"/>
        </w:rPr>
      </w:pPr>
    </w:p>
    <w:p w14:paraId="21415FA7"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2.3.1. Normas y aspectos aplicables a los bienes y servicios a contratar</w:t>
      </w:r>
    </w:p>
    <w:p w14:paraId="63FF3B0B" w14:textId="77777777" w:rsidR="00F76783" w:rsidRPr="00B85AFB" w:rsidRDefault="00F76783" w:rsidP="00F76783">
      <w:pPr>
        <w:ind w:left="360"/>
        <w:jc w:val="both"/>
        <w:rPr>
          <w:rFonts w:ascii="Montserrat" w:hAnsi="Montserrat"/>
          <w:bCs/>
          <w:sz w:val="20"/>
          <w:szCs w:val="20"/>
        </w:rPr>
      </w:pPr>
    </w:p>
    <w:p w14:paraId="518909BC" w14:textId="77777777" w:rsidR="00F76783" w:rsidRPr="00B85AFB" w:rsidRDefault="00F76783" w:rsidP="00F76783">
      <w:pPr>
        <w:ind w:left="360"/>
        <w:jc w:val="both"/>
        <w:rPr>
          <w:rFonts w:ascii="Montserrat" w:hAnsi="Montserrat" w:cs="Arial"/>
          <w:b/>
          <w:bCs/>
          <w:sz w:val="20"/>
          <w:szCs w:val="20"/>
        </w:rPr>
      </w:pPr>
      <w:r w:rsidRPr="00B85AFB">
        <w:rPr>
          <w:rFonts w:ascii="Montserrat" w:hAnsi="Montserrat"/>
          <w:bCs/>
          <w:sz w:val="20"/>
          <w:szCs w:val="20"/>
        </w:rPr>
        <w:t>Los materiales especificados en el catálogo de conceptos deberán de cumplir con las normas aplicables  vigentes a la fecha del contrato.</w:t>
      </w:r>
    </w:p>
    <w:p w14:paraId="11474AFD" w14:textId="77777777" w:rsidR="00F76783" w:rsidRPr="00B85AFB" w:rsidRDefault="00F76783" w:rsidP="00F76783">
      <w:pPr>
        <w:jc w:val="center"/>
        <w:rPr>
          <w:rFonts w:ascii="Montserrat" w:hAnsi="Montserrat" w:cs="Arial"/>
          <w:b/>
          <w:bCs/>
          <w:sz w:val="20"/>
          <w:szCs w:val="20"/>
        </w:rPr>
      </w:pPr>
    </w:p>
    <w:p w14:paraId="77148FA4" w14:textId="77777777" w:rsidR="00F76783" w:rsidRPr="00B85AFB" w:rsidRDefault="00F76783" w:rsidP="00F76783">
      <w:pPr>
        <w:jc w:val="center"/>
        <w:rPr>
          <w:rFonts w:ascii="Montserrat" w:hAnsi="Montserrat" w:cs="Arial"/>
          <w:b/>
          <w:bCs/>
          <w:sz w:val="20"/>
          <w:szCs w:val="20"/>
        </w:rPr>
      </w:pPr>
      <w:r w:rsidRPr="00B85AFB">
        <w:rPr>
          <w:rFonts w:ascii="Montserrat" w:hAnsi="Montserrat" w:cs="Arial"/>
          <w:b/>
          <w:bCs/>
          <w:sz w:val="20"/>
          <w:szCs w:val="20"/>
        </w:rPr>
        <w:t>TÉRMINOS Y CONDICIONES</w:t>
      </w:r>
    </w:p>
    <w:p w14:paraId="6AD78E92" w14:textId="77777777" w:rsidR="00F76783" w:rsidRPr="00B85AFB" w:rsidRDefault="00F76783" w:rsidP="00F76783">
      <w:pPr>
        <w:jc w:val="center"/>
        <w:rPr>
          <w:rFonts w:ascii="Montserrat" w:hAnsi="Montserrat" w:cs="Arial"/>
          <w:b/>
          <w:bCs/>
          <w:sz w:val="20"/>
          <w:szCs w:val="20"/>
        </w:rPr>
      </w:pPr>
    </w:p>
    <w:p w14:paraId="6A856AF3" w14:textId="77777777" w:rsidR="00F76783" w:rsidRPr="00B85AFB" w:rsidRDefault="00F76783" w:rsidP="00F76783">
      <w:pPr>
        <w:pStyle w:val="Prrafodelista"/>
        <w:numPr>
          <w:ilvl w:val="0"/>
          <w:numId w:val="2"/>
        </w:numPr>
        <w:spacing w:after="0" w:line="240" w:lineRule="auto"/>
        <w:jc w:val="both"/>
        <w:rPr>
          <w:rFonts w:ascii="Montserrat" w:hAnsi="Montserrat"/>
          <w:b/>
          <w:bCs/>
          <w:sz w:val="20"/>
          <w:szCs w:val="20"/>
        </w:rPr>
      </w:pPr>
      <w:r w:rsidRPr="00B85AFB">
        <w:rPr>
          <w:rFonts w:ascii="Montserrat" w:hAnsi="Montserrat"/>
          <w:b/>
          <w:bCs/>
          <w:sz w:val="20"/>
          <w:szCs w:val="20"/>
        </w:rPr>
        <w:t>CONDICIONES CONTRACTUALES.</w:t>
      </w:r>
    </w:p>
    <w:p w14:paraId="1B64EC7B" w14:textId="77777777" w:rsidR="00F76783" w:rsidRPr="00B85AFB" w:rsidRDefault="00F76783" w:rsidP="00F76783">
      <w:pPr>
        <w:pStyle w:val="Prrafodelista"/>
        <w:spacing w:after="0" w:line="240" w:lineRule="auto"/>
        <w:jc w:val="both"/>
        <w:rPr>
          <w:rFonts w:ascii="Montserrat" w:hAnsi="Montserrat"/>
          <w:bCs/>
          <w:sz w:val="20"/>
          <w:szCs w:val="20"/>
        </w:rPr>
      </w:pPr>
    </w:p>
    <w:p w14:paraId="09D0FC5C" w14:textId="77777777" w:rsidR="00F76783" w:rsidRPr="00B85AFB" w:rsidRDefault="00F76783" w:rsidP="00F76783">
      <w:pPr>
        <w:jc w:val="both"/>
        <w:rPr>
          <w:rFonts w:ascii="Montserrat" w:hAnsi="Montserrat"/>
          <w:bCs/>
          <w:sz w:val="20"/>
          <w:szCs w:val="20"/>
        </w:rPr>
      </w:pPr>
      <w:r w:rsidRPr="00B85AFB">
        <w:rPr>
          <w:rFonts w:ascii="Montserrat" w:hAnsi="Montserrat"/>
          <w:bCs/>
          <w:sz w:val="20"/>
          <w:szCs w:val="20"/>
        </w:rPr>
        <w:t xml:space="preserve">       3.1. CONDICIONES DE ENTREGA DE LOS TRABAJOS</w:t>
      </w:r>
    </w:p>
    <w:p w14:paraId="316E0873" w14:textId="77777777" w:rsidR="00F76783" w:rsidRPr="00B85AFB" w:rsidRDefault="00F76783" w:rsidP="00F76783">
      <w:pPr>
        <w:jc w:val="both"/>
        <w:rPr>
          <w:rFonts w:ascii="Montserrat" w:hAnsi="Montserrat"/>
          <w:bCs/>
          <w:sz w:val="20"/>
          <w:szCs w:val="20"/>
        </w:rPr>
      </w:pPr>
    </w:p>
    <w:p w14:paraId="6546F200" w14:textId="77777777" w:rsidR="00F76783" w:rsidRPr="00B85AFB" w:rsidRDefault="00F76783" w:rsidP="00F76783">
      <w:pPr>
        <w:jc w:val="both"/>
        <w:rPr>
          <w:rFonts w:ascii="Montserrat" w:hAnsi="Montserrat"/>
          <w:bCs/>
          <w:sz w:val="20"/>
          <w:szCs w:val="20"/>
        </w:rPr>
      </w:pPr>
      <w:r w:rsidRPr="00B85AFB">
        <w:rPr>
          <w:rFonts w:ascii="Montserrat" w:hAnsi="Montserrat"/>
          <w:bCs/>
          <w:sz w:val="20"/>
          <w:szCs w:val="20"/>
        </w:rPr>
        <w:t xml:space="preserve">       3.1.1  Lugar y domicilio para la entrega de los requerimientos para los trabajos.</w:t>
      </w:r>
    </w:p>
    <w:p w14:paraId="6DBEDC1D" w14:textId="77777777" w:rsidR="00F76783" w:rsidRPr="00B85AFB" w:rsidRDefault="00F76783" w:rsidP="00F76783">
      <w:pPr>
        <w:ind w:left="360"/>
        <w:jc w:val="both"/>
        <w:rPr>
          <w:rFonts w:ascii="Montserrat" w:hAnsi="Montserrat"/>
          <w:bCs/>
          <w:sz w:val="20"/>
          <w:szCs w:val="20"/>
        </w:rPr>
      </w:pPr>
    </w:p>
    <w:p w14:paraId="4E0F36E0"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Ésta tendrá lugar en Calle Durango No.291, Colonia Roma Norte, Alcaldía de Cuauhtémoc, Código Postal 06700, Ciudad de México.</w:t>
      </w:r>
    </w:p>
    <w:p w14:paraId="38B91068" w14:textId="77777777" w:rsidR="00F76783" w:rsidRPr="00B85AFB" w:rsidRDefault="00F76783" w:rsidP="00F76783">
      <w:pPr>
        <w:ind w:left="360"/>
        <w:jc w:val="both"/>
        <w:rPr>
          <w:rFonts w:ascii="Montserrat" w:hAnsi="Montserrat"/>
          <w:bCs/>
          <w:sz w:val="20"/>
          <w:szCs w:val="20"/>
        </w:rPr>
      </w:pPr>
    </w:p>
    <w:p w14:paraId="2EB7483D" w14:textId="77777777" w:rsidR="00F76783" w:rsidRPr="00B85AFB" w:rsidRDefault="00F76783" w:rsidP="00F76783">
      <w:pPr>
        <w:jc w:val="both"/>
        <w:rPr>
          <w:rFonts w:ascii="Montserrat" w:hAnsi="Montserrat"/>
          <w:bCs/>
          <w:sz w:val="20"/>
          <w:szCs w:val="20"/>
        </w:rPr>
      </w:pPr>
      <w:r w:rsidRPr="00B85AFB">
        <w:rPr>
          <w:rFonts w:ascii="Montserrat" w:hAnsi="Montserrat"/>
          <w:bCs/>
          <w:sz w:val="20"/>
          <w:szCs w:val="20"/>
        </w:rPr>
        <w:t xml:space="preserve">      3.1.2 Vigencia de la contratación</w:t>
      </w:r>
    </w:p>
    <w:p w14:paraId="485B1990" w14:textId="77777777" w:rsidR="00F76783" w:rsidRPr="00B85AFB" w:rsidRDefault="00F76783" w:rsidP="00F76783">
      <w:pPr>
        <w:jc w:val="both"/>
        <w:rPr>
          <w:rFonts w:ascii="Montserrat" w:hAnsi="Montserrat"/>
          <w:bCs/>
          <w:sz w:val="20"/>
          <w:szCs w:val="20"/>
        </w:rPr>
      </w:pPr>
    </w:p>
    <w:p w14:paraId="69F07523"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 xml:space="preserve">Para la elaboración de su propuesta, deberá  considerar  el periodo de ejecución de los trabajos, para los cuales, está contemplado que la fecha estimada para su inicio será a partir del día hábil siguiente a la firma del contrato y tendrá una vigencia de </w:t>
      </w:r>
      <w:r>
        <w:rPr>
          <w:rFonts w:ascii="Montserrat" w:hAnsi="Montserrat"/>
          <w:bCs/>
          <w:sz w:val="20"/>
          <w:szCs w:val="20"/>
        </w:rPr>
        <w:t>180</w:t>
      </w:r>
      <w:r w:rsidRPr="008D0741">
        <w:rPr>
          <w:rFonts w:ascii="Montserrat" w:hAnsi="Montserrat"/>
          <w:bCs/>
          <w:sz w:val="20"/>
          <w:szCs w:val="20"/>
        </w:rPr>
        <w:t xml:space="preserve"> días naturales.</w:t>
      </w:r>
    </w:p>
    <w:p w14:paraId="48CAB906" w14:textId="77777777" w:rsidR="00F76783" w:rsidRPr="00B85AFB" w:rsidRDefault="00F76783" w:rsidP="00F76783">
      <w:pPr>
        <w:jc w:val="both"/>
        <w:rPr>
          <w:rFonts w:ascii="Montserrat" w:hAnsi="Montserrat"/>
          <w:bCs/>
          <w:sz w:val="20"/>
          <w:szCs w:val="20"/>
        </w:rPr>
      </w:pPr>
    </w:p>
    <w:p w14:paraId="2428F7F1" w14:textId="77777777" w:rsidR="00F76783" w:rsidRPr="00B85AFB" w:rsidRDefault="00F76783" w:rsidP="00F76783">
      <w:pPr>
        <w:jc w:val="both"/>
        <w:rPr>
          <w:rFonts w:ascii="Montserrat" w:hAnsi="Montserrat"/>
          <w:bCs/>
          <w:sz w:val="20"/>
          <w:szCs w:val="20"/>
        </w:rPr>
      </w:pPr>
      <w:r w:rsidRPr="00B85AFB">
        <w:rPr>
          <w:rFonts w:ascii="Montserrat" w:hAnsi="Montserrat"/>
          <w:bCs/>
          <w:sz w:val="20"/>
          <w:szCs w:val="20"/>
        </w:rPr>
        <w:t xml:space="preserve">      3.2.  CONDICIONES DE PAGO</w:t>
      </w:r>
    </w:p>
    <w:p w14:paraId="52BCAD72" w14:textId="77777777" w:rsidR="00F76783" w:rsidRPr="00B85AFB" w:rsidRDefault="00F76783" w:rsidP="00F76783">
      <w:pPr>
        <w:jc w:val="both"/>
        <w:rPr>
          <w:rFonts w:ascii="Montserrat" w:hAnsi="Montserrat"/>
          <w:bCs/>
          <w:sz w:val="20"/>
          <w:szCs w:val="20"/>
        </w:rPr>
      </w:pPr>
    </w:p>
    <w:p w14:paraId="2B56C089" w14:textId="77777777" w:rsidR="00F76783" w:rsidRPr="00B85AFB" w:rsidRDefault="00F76783" w:rsidP="00F76783">
      <w:pPr>
        <w:jc w:val="both"/>
        <w:rPr>
          <w:rFonts w:ascii="Montserrat" w:hAnsi="Montserrat"/>
          <w:bCs/>
          <w:sz w:val="20"/>
          <w:szCs w:val="20"/>
        </w:rPr>
      </w:pPr>
      <w:r w:rsidRPr="00B85AFB">
        <w:rPr>
          <w:rFonts w:ascii="Montserrat" w:hAnsi="Montserrat"/>
          <w:bCs/>
          <w:sz w:val="20"/>
          <w:szCs w:val="20"/>
        </w:rPr>
        <w:t xml:space="preserve">      3.2.1  Número de exhibiciones</w:t>
      </w:r>
    </w:p>
    <w:p w14:paraId="3A25249B" w14:textId="77777777" w:rsidR="00F76783" w:rsidRPr="00B85AFB" w:rsidRDefault="00F76783" w:rsidP="00F76783">
      <w:pPr>
        <w:jc w:val="both"/>
        <w:rPr>
          <w:rFonts w:ascii="Montserrat" w:hAnsi="Montserrat"/>
          <w:bCs/>
          <w:sz w:val="20"/>
          <w:szCs w:val="20"/>
        </w:rPr>
      </w:pPr>
    </w:p>
    <w:p w14:paraId="3DFA2A2C"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La forma en que se deberán cubrir al contratista los montos ejecutados derivados del contrato,  se harán por medio de la formulación de estimación(es) mensual(es), de acuerdo al catálogo de conceptos y conforme al programa de ejecución convenido.</w:t>
      </w:r>
    </w:p>
    <w:p w14:paraId="4130A7FC" w14:textId="77777777" w:rsidR="00F76783" w:rsidRPr="00B85AFB" w:rsidRDefault="00F76783" w:rsidP="00F76783">
      <w:pPr>
        <w:ind w:left="360"/>
        <w:jc w:val="both"/>
        <w:rPr>
          <w:rFonts w:ascii="Montserrat" w:hAnsi="Montserrat"/>
          <w:bCs/>
          <w:sz w:val="20"/>
          <w:szCs w:val="20"/>
        </w:rPr>
      </w:pPr>
    </w:p>
    <w:p w14:paraId="02A94BC3" w14:textId="77777777" w:rsidR="00F76783" w:rsidRPr="00B85AFB" w:rsidRDefault="00F76783" w:rsidP="00F76783">
      <w:pPr>
        <w:jc w:val="both"/>
        <w:rPr>
          <w:rFonts w:ascii="Montserrat" w:hAnsi="Montserrat"/>
          <w:bCs/>
          <w:sz w:val="20"/>
          <w:szCs w:val="20"/>
        </w:rPr>
      </w:pPr>
      <w:r w:rsidRPr="00B85AFB">
        <w:rPr>
          <w:rFonts w:ascii="Montserrat" w:hAnsi="Montserrat"/>
          <w:bCs/>
          <w:sz w:val="20"/>
          <w:szCs w:val="20"/>
        </w:rPr>
        <w:t xml:space="preserve">        3.2.2. Pago de Servicios</w:t>
      </w:r>
    </w:p>
    <w:p w14:paraId="33CC29D1" w14:textId="77777777" w:rsidR="00F76783" w:rsidRPr="00B85AFB" w:rsidRDefault="00F76783" w:rsidP="00F76783">
      <w:pPr>
        <w:jc w:val="both"/>
        <w:rPr>
          <w:rFonts w:ascii="Montserrat" w:hAnsi="Montserrat"/>
          <w:bCs/>
          <w:sz w:val="20"/>
          <w:szCs w:val="20"/>
        </w:rPr>
      </w:pPr>
    </w:p>
    <w:p w14:paraId="3A6D16B0"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La condición de pago que se estipulará será a Precios Unitarios por unidad de concepto de trabajo terminado por medio de estimaciones.</w:t>
      </w:r>
    </w:p>
    <w:p w14:paraId="060C2DAA" w14:textId="77777777" w:rsidR="00F76783" w:rsidRPr="00B85AFB" w:rsidRDefault="00F76783" w:rsidP="00F76783">
      <w:pPr>
        <w:ind w:left="360"/>
        <w:jc w:val="both"/>
        <w:rPr>
          <w:rFonts w:ascii="Montserrat" w:hAnsi="Montserrat"/>
          <w:bCs/>
          <w:sz w:val="20"/>
          <w:szCs w:val="20"/>
        </w:rPr>
      </w:pPr>
    </w:p>
    <w:p w14:paraId="1C40906D" w14:textId="77777777" w:rsidR="00F76783" w:rsidRPr="00B85AFB" w:rsidRDefault="00F76783" w:rsidP="00F76783">
      <w:pPr>
        <w:jc w:val="both"/>
        <w:rPr>
          <w:rFonts w:ascii="Montserrat" w:hAnsi="Montserrat"/>
          <w:bCs/>
          <w:sz w:val="20"/>
          <w:szCs w:val="20"/>
        </w:rPr>
      </w:pPr>
      <w:r w:rsidRPr="00B85AFB">
        <w:rPr>
          <w:rFonts w:ascii="Montserrat" w:hAnsi="Montserrat"/>
          <w:bCs/>
          <w:sz w:val="20"/>
          <w:szCs w:val="20"/>
        </w:rPr>
        <w:t xml:space="preserve">       3.3. Garantías y otras condiciones de pago</w:t>
      </w:r>
    </w:p>
    <w:p w14:paraId="73F16BE1" w14:textId="77777777" w:rsidR="00F76783" w:rsidRPr="00B85AFB" w:rsidRDefault="00F76783" w:rsidP="00F76783">
      <w:pPr>
        <w:jc w:val="both"/>
        <w:rPr>
          <w:rFonts w:ascii="Montserrat" w:hAnsi="Montserrat"/>
          <w:bCs/>
          <w:sz w:val="20"/>
          <w:szCs w:val="20"/>
        </w:rPr>
      </w:pPr>
    </w:p>
    <w:p w14:paraId="0FC47F1E" w14:textId="77777777" w:rsidR="00F76783" w:rsidRPr="00B85AFB" w:rsidRDefault="00F76783" w:rsidP="00F76783">
      <w:pPr>
        <w:jc w:val="both"/>
        <w:rPr>
          <w:rFonts w:ascii="Montserrat" w:hAnsi="Montserrat"/>
          <w:bCs/>
          <w:sz w:val="20"/>
          <w:szCs w:val="20"/>
        </w:rPr>
      </w:pPr>
      <w:r w:rsidRPr="00B85AFB">
        <w:rPr>
          <w:rFonts w:ascii="Montserrat" w:hAnsi="Montserrat"/>
          <w:bCs/>
          <w:sz w:val="20"/>
          <w:szCs w:val="20"/>
        </w:rPr>
        <w:t xml:space="preserve">       3.3.1. Garantías de Cumplimiento del Contrato</w:t>
      </w:r>
    </w:p>
    <w:p w14:paraId="004D566D" w14:textId="77777777" w:rsidR="00F76783" w:rsidRPr="00B85AFB" w:rsidRDefault="00F76783" w:rsidP="00F76783">
      <w:pPr>
        <w:jc w:val="both"/>
        <w:rPr>
          <w:rFonts w:ascii="Montserrat" w:hAnsi="Montserrat"/>
          <w:bCs/>
          <w:sz w:val="20"/>
          <w:szCs w:val="20"/>
        </w:rPr>
      </w:pPr>
    </w:p>
    <w:p w14:paraId="31F953BD" w14:textId="77777777" w:rsidR="00F76783" w:rsidRDefault="00F76783" w:rsidP="00F76783">
      <w:pPr>
        <w:ind w:left="360"/>
        <w:jc w:val="both"/>
        <w:rPr>
          <w:rFonts w:ascii="Montserrat" w:hAnsi="Montserrat"/>
          <w:bCs/>
          <w:sz w:val="20"/>
          <w:szCs w:val="20"/>
        </w:rPr>
      </w:pPr>
      <w:r w:rsidRPr="00B85AFB">
        <w:rPr>
          <w:rFonts w:ascii="Montserrat" w:hAnsi="Montserrat"/>
          <w:bCs/>
          <w:sz w:val="20"/>
          <w:szCs w:val="20"/>
        </w:rPr>
        <w:t>El licitante al que se le adjudique el contrato, se obliga a entregar garantía de cumplimiento a través de póliza de fianza expedida por una Institución Afianzadora autorizada, la cual será por el 10% del valor del contrato sin IVA, esto en términos de la Ley Federal de Instituciones de Fianzas para tal efecto, a favor del IMSS, en pesos mexicanos.</w:t>
      </w:r>
    </w:p>
    <w:p w14:paraId="450E3FB8" w14:textId="77777777" w:rsidR="00F76783" w:rsidRDefault="00F76783" w:rsidP="00F76783">
      <w:pPr>
        <w:ind w:left="360"/>
        <w:jc w:val="both"/>
        <w:rPr>
          <w:rFonts w:ascii="Montserrat" w:hAnsi="Montserrat"/>
          <w:bCs/>
          <w:sz w:val="20"/>
          <w:szCs w:val="20"/>
        </w:rPr>
      </w:pPr>
    </w:p>
    <w:p w14:paraId="4EAF57B3" w14:textId="77777777" w:rsidR="00F76783" w:rsidRDefault="00F76783" w:rsidP="00F76783">
      <w:pPr>
        <w:ind w:left="360"/>
        <w:jc w:val="both"/>
        <w:rPr>
          <w:rFonts w:ascii="Montserrat" w:hAnsi="Montserrat"/>
          <w:bCs/>
          <w:sz w:val="20"/>
          <w:szCs w:val="20"/>
        </w:rPr>
      </w:pPr>
    </w:p>
    <w:p w14:paraId="37C45069" w14:textId="77777777" w:rsidR="00F76783" w:rsidRDefault="00F76783" w:rsidP="00F76783">
      <w:pPr>
        <w:ind w:left="360"/>
        <w:jc w:val="both"/>
        <w:rPr>
          <w:rFonts w:ascii="Montserrat" w:hAnsi="Montserrat"/>
          <w:bCs/>
          <w:sz w:val="20"/>
          <w:szCs w:val="20"/>
        </w:rPr>
      </w:pPr>
    </w:p>
    <w:p w14:paraId="014D9295" w14:textId="77777777" w:rsidR="00F76783" w:rsidRDefault="00F76783" w:rsidP="00F76783">
      <w:pPr>
        <w:ind w:left="360"/>
        <w:jc w:val="both"/>
        <w:rPr>
          <w:rFonts w:ascii="Montserrat" w:hAnsi="Montserrat"/>
          <w:bCs/>
          <w:sz w:val="20"/>
          <w:szCs w:val="20"/>
        </w:rPr>
      </w:pPr>
    </w:p>
    <w:p w14:paraId="17FD07B8" w14:textId="77777777" w:rsidR="00F76783" w:rsidRDefault="00F76783" w:rsidP="00F76783">
      <w:pPr>
        <w:ind w:left="360"/>
        <w:jc w:val="both"/>
        <w:rPr>
          <w:rFonts w:ascii="Montserrat" w:hAnsi="Montserrat"/>
          <w:bCs/>
          <w:sz w:val="20"/>
          <w:szCs w:val="20"/>
        </w:rPr>
      </w:pPr>
    </w:p>
    <w:p w14:paraId="611DCA0D" w14:textId="77777777" w:rsidR="00F76783" w:rsidRPr="00B85AFB" w:rsidRDefault="00F76783" w:rsidP="00F76783">
      <w:pPr>
        <w:ind w:left="360"/>
        <w:jc w:val="both"/>
        <w:rPr>
          <w:rFonts w:ascii="Montserrat" w:hAnsi="Montserrat"/>
          <w:bCs/>
          <w:sz w:val="20"/>
          <w:szCs w:val="20"/>
        </w:rPr>
      </w:pPr>
    </w:p>
    <w:p w14:paraId="4EDD4082" w14:textId="77777777" w:rsidR="00F76783" w:rsidRPr="00B85AFB" w:rsidRDefault="00F76783" w:rsidP="00F76783">
      <w:pPr>
        <w:ind w:left="360"/>
        <w:jc w:val="both"/>
        <w:rPr>
          <w:rFonts w:ascii="Montserrat" w:hAnsi="Montserrat"/>
          <w:bCs/>
          <w:sz w:val="20"/>
          <w:szCs w:val="20"/>
        </w:rPr>
      </w:pPr>
    </w:p>
    <w:p w14:paraId="19008D0D" w14:textId="77777777" w:rsidR="00F76783" w:rsidRDefault="00F76783" w:rsidP="00F76783">
      <w:pPr>
        <w:ind w:left="360"/>
        <w:jc w:val="both"/>
        <w:rPr>
          <w:rFonts w:ascii="Montserrat" w:hAnsi="Montserrat"/>
          <w:bCs/>
          <w:sz w:val="20"/>
          <w:szCs w:val="20"/>
        </w:rPr>
      </w:pPr>
    </w:p>
    <w:p w14:paraId="452FECAF" w14:textId="77777777" w:rsidR="00F76783" w:rsidRDefault="00F76783" w:rsidP="00F76783">
      <w:pPr>
        <w:ind w:left="360"/>
        <w:jc w:val="both"/>
        <w:rPr>
          <w:rFonts w:ascii="Montserrat" w:hAnsi="Montserrat"/>
          <w:bCs/>
          <w:sz w:val="20"/>
          <w:szCs w:val="20"/>
        </w:rPr>
      </w:pPr>
      <w:r w:rsidRPr="00B85AFB">
        <w:rPr>
          <w:rFonts w:ascii="Montserrat" w:hAnsi="Montserrat"/>
          <w:bCs/>
          <w:sz w:val="20"/>
          <w:szCs w:val="20"/>
        </w:rPr>
        <w:t xml:space="preserve">Al concluir los trabajos, el Contratista, previo a la recepción de los mismos, deberá entregar garantía que avale un plazo de doce meses, para responder los defectos que resultaren, de los vicios ocultos y de cualquier otra responsabilidad en que hubiere incurrido, por lo que, a su elección deberá constituir: Póliza de fianza por el equivalente al 10% del monto total ejercido sin IVA. </w:t>
      </w:r>
    </w:p>
    <w:p w14:paraId="5A97E1EB" w14:textId="77777777" w:rsidR="00F76783" w:rsidRPr="00B85AFB" w:rsidRDefault="00F76783" w:rsidP="00F76783">
      <w:pPr>
        <w:ind w:left="360"/>
        <w:jc w:val="both"/>
        <w:rPr>
          <w:rFonts w:ascii="Montserrat" w:hAnsi="Montserrat"/>
          <w:bCs/>
          <w:sz w:val="20"/>
          <w:szCs w:val="20"/>
        </w:rPr>
      </w:pPr>
    </w:p>
    <w:p w14:paraId="0FC2E73D"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Presentar una carta de crédito irrevocable por el equivalente al cinco por ciento del monto total ejercido de los trabajos, sin IVA, o bien, aportar recursos líquidos por una cantidad equivalente al cinco por ciento del mismo monto, en fideicomiso especialmente constituido para ello. En los términos y condiciones previstos en el artículo 66, de la Ley</w:t>
      </w:r>
    </w:p>
    <w:p w14:paraId="432DD418" w14:textId="77777777" w:rsidR="00F76783" w:rsidRPr="00B85AFB" w:rsidRDefault="00F76783" w:rsidP="00F76783">
      <w:pPr>
        <w:jc w:val="both"/>
        <w:rPr>
          <w:rFonts w:ascii="Montserrat" w:hAnsi="Montserrat"/>
          <w:bCs/>
          <w:sz w:val="20"/>
          <w:szCs w:val="20"/>
        </w:rPr>
      </w:pPr>
    </w:p>
    <w:p w14:paraId="502E7AC1" w14:textId="77777777" w:rsidR="00F76783" w:rsidRPr="00B85AFB" w:rsidRDefault="00F76783" w:rsidP="00F76783">
      <w:pPr>
        <w:jc w:val="both"/>
        <w:rPr>
          <w:rFonts w:ascii="Montserrat" w:hAnsi="Montserrat"/>
          <w:bCs/>
          <w:sz w:val="20"/>
          <w:szCs w:val="20"/>
        </w:rPr>
      </w:pPr>
      <w:r w:rsidRPr="00B85AFB">
        <w:rPr>
          <w:rFonts w:ascii="Montserrat" w:hAnsi="Montserrat"/>
          <w:bCs/>
          <w:sz w:val="20"/>
          <w:szCs w:val="20"/>
        </w:rPr>
        <w:t xml:space="preserve">       3.3.2. Penas convencionales</w:t>
      </w:r>
    </w:p>
    <w:p w14:paraId="22281662" w14:textId="77777777" w:rsidR="00F76783" w:rsidRPr="00B85AFB" w:rsidRDefault="00F76783" w:rsidP="00F76783">
      <w:pPr>
        <w:jc w:val="both"/>
        <w:rPr>
          <w:rFonts w:ascii="Montserrat" w:hAnsi="Montserrat"/>
          <w:bCs/>
          <w:sz w:val="20"/>
          <w:szCs w:val="20"/>
        </w:rPr>
      </w:pPr>
    </w:p>
    <w:p w14:paraId="76EF6006"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Las penas convencionales se aplicarán por atraso en la ejecución de los trabajos por causas imputables a los contratistas, las cuales serán determinadas  únicamente en función del importe de los trabajos no ejecutados en la fecha pactada en el contrato para la conclusión total de las obras, de acuerdo con el artículo 46 bis de la LOPSRM, así como los artículos; 86, 87 y 88 del RLOPSRM.</w:t>
      </w:r>
    </w:p>
    <w:p w14:paraId="5843CFBF" w14:textId="77777777" w:rsidR="00F76783" w:rsidRDefault="00F76783" w:rsidP="00F76783">
      <w:pPr>
        <w:ind w:left="360"/>
        <w:jc w:val="both"/>
        <w:rPr>
          <w:rFonts w:ascii="Montserrat" w:hAnsi="Montserrat"/>
          <w:bCs/>
          <w:sz w:val="20"/>
          <w:szCs w:val="20"/>
        </w:rPr>
      </w:pPr>
    </w:p>
    <w:p w14:paraId="3C85BF1C"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De acuerdo con lo establecido en el punto 5.60. De las Políticas Bases y Lineamientos en Materia de Obras Públicas y Servicios Relacionados con las Mismas, la cuantía de la penalización y el porcentaje de retención a estipular en el contrato a formalizar se determinarán de acuerdo con la siguiente tabla:</w:t>
      </w:r>
    </w:p>
    <w:p w14:paraId="72015E26" w14:textId="77777777" w:rsidR="00F76783" w:rsidRPr="00B85AFB" w:rsidRDefault="00F76783" w:rsidP="00F76783">
      <w:pPr>
        <w:jc w:val="both"/>
        <w:rPr>
          <w:rFonts w:ascii="Montserrat" w:hAnsi="Montserrat"/>
          <w:bCs/>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2410"/>
        <w:gridCol w:w="3686"/>
      </w:tblGrid>
      <w:tr w:rsidR="00F76783" w:rsidRPr="00B85AFB" w14:paraId="0BF34504" w14:textId="77777777" w:rsidTr="002217A4">
        <w:trPr>
          <w:trHeight w:val="492"/>
        </w:trPr>
        <w:tc>
          <w:tcPr>
            <w:tcW w:w="3543" w:type="dxa"/>
            <w:vAlign w:val="center"/>
          </w:tcPr>
          <w:p w14:paraId="3985D4DC" w14:textId="77777777" w:rsidR="00F76783" w:rsidRPr="00B85AFB" w:rsidRDefault="00F76783" w:rsidP="002217A4">
            <w:pPr>
              <w:tabs>
                <w:tab w:val="left" w:pos="1985"/>
                <w:tab w:val="left" w:pos="2552"/>
                <w:tab w:val="left" w:pos="9639"/>
              </w:tabs>
              <w:spacing w:after="200" w:line="276" w:lineRule="auto"/>
              <w:ind w:left="-108" w:right="-143"/>
              <w:jc w:val="both"/>
              <w:rPr>
                <w:rFonts w:ascii="Montserrat" w:hAnsi="Montserrat"/>
                <w:bCs/>
                <w:sz w:val="20"/>
                <w:szCs w:val="20"/>
              </w:rPr>
            </w:pPr>
            <w:r w:rsidRPr="00B85AFB">
              <w:rPr>
                <w:rFonts w:ascii="Montserrat" w:hAnsi="Montserrat"/>
                <w:bCs/>
                <w:sz w:val="20"/>
                <w:szCs w:val="20"/>
              </w:rPr>
              <w:t>Importe a contratar</w:t>
            </w:r>
          </w:p>
        </w:tc>
        <w:tc>
          <w:tcPr>
            <w:tcW w:w="2410" w:type="dxa"/>
            <w:vAlign w:val="center"/>
          </w:tcPr>
          <w:p w14:paraId="5E43DBE7" w14:textId="77777777" w:rsidR="00F76783" w:rsidRPr="00B85AFB" w:rsidRDefault="00F76783" w:rsidP="002217A4">
            <w:pPr>
              <w:tabs>
                <w:tab w:val="left" w:pos="1985"/>
                <w:tab w:val="left" w:pos="2552"/>
                <w:tab w:val="left" w:pos="9639"/>
              </w:tabs>
              <w:spacing w:after="200" w:line="276" w:lineRule="auto"/>
              <w:ind w:left="-108" w:right="-143"/>
              <w:jc w:val="both"/>
              <w:rPr>
                <w:rFonts w:ascii="Montserrat" w:hAnsi="Montserrat"/>
                <w:bCs/>
                <w:sz w:val="20"/>
                <w:szCs w:val="20"/>
              </w:rPr>
            </w:pPr>
            <w:r w:rsidRPr="00B85AFB">
              <w:rPr>
                <w:rFonts w:ascii="Montserrat" w:hAnsi="Montserrat"/>
                <w:bCs/>
                <w:sz w:val="20"/>
                <w:szCs w:val="20"/>
              </w:rPr>
              <w:t>Retención por periodo mensual</w:t>
            </w:r>
          </w:p>
        </w:tc>
        <w:tc>
          <w:tcPr>
            <w:tcW w:w="3686" w:type="dxa"/>
            <w:vAlign w:val="center"/>
          </w:tcPr>
          <w:p w14:paraId="6C5820E8" w14:textId="77777777" w:rsidR="00F76783" w:rsidRPr="00B85AFB" w:rsidRDefault="00F76783" w:rsidP="002217A4">
            <w:pPr>
              <w:tabs>
                <w:tab w:val="left" w:pos="2552"/>
                <w:tab w:val="left" w:pos="9639"/>
              </w:tabs>
              <w:spacing w:after="200" w:line="276" w:lineRule="auto"/>
              <w:ind w:left="-108" w:right="-143"/>
              <w:jc w:val="both"/>
              <w:rPr>
                <w:rFonts w:ascii="Montserrat" w:hAnsi="Montserrat"/>
                <w:bCs/>
                <w:sz w:val="20"/>
                <w:szCs w:val="20"/>
              </w:rPr>
            </w:pPr>
            <w:r w:rsidRPr="00B85AFB">
              <w:rPr>
                <w:rFonts w:ascii="Montserrat" w:hAnsi="Montserrat"/>
                <w:bCs/>
                <w:sz w:val="20"/>
                <w:szCs w:val="20"/>
              </w:rPr>
              <w:t>Pena definitiva por cada día de atraso</w:t>
            </w:r>
          </w:p>
        </w:tc>
      </w:tr>
      <w:tr w:rsidR="00F76783" w:rsidRPr="00B85AFB" w14:paraId="60623528" w14:textId="77777777" w:rsidTr="002217A4">
        <w:trPr>
          <w:trHeight w:val="425"/>
        </w:trPr>
        <w:tc>
          <w:tcPr>
            <w:tcW w:w="3543" w:type="dxa"/>
            <w:vAlign w:val="center"/>
          </w:tcPr>
          <w:p w14:paraId="0EAB711D" w14:textId="4F603FA8" w:rsidR="00F76783" w:rsidRPr="00B85AFB" w:rsidRDefault="00F76783" w:rsidP="002217A4">
            <w:pPr>
              <w:tabs>
                <w:tab w:val="left" w:pos="1985"/>
                <w:tab w:val="left" w:pos="2552"/>
                <w:tab w:val="left" w:pos="9639"/>
              </w:tabs>
              <w:spacing w:after="200" w:line="276" w:lineRule="auto"/>
              <w:ind w:left="-108" w:right="-143"/>
              <w:jc w:val="both"/>
              <w:rPr>
                <w:rFonts w:ascii="Montserrat" w:hAnsi="Montserrat"/>
                <w:bCs/>
                <w:sz w:val="20"/>
                <w:szCs w:val="20"/>
              </w:rPr>
            </w:pPr>
            <w:bookmarkStart w:id="0" w:name="_GoBack"/>
            <w:bookmarkEnd w:id="0"/>
            <w:permStart w:id="1564042085" w:edGrp="everyone"/>
            <w:permEnd w:id="1564042085"/>
          </w:p>
        </w:tc>
        <w:tc>
          <w:tcPr>
            <w:tcW w:w="2410" w:type="dxa"/>
            <w:vAlign w:val="center"/>
          </w:tcPr>
          <w:p w14:paraId="621F2406" w14:textId="77777777" w:rsidR="00F76783" w:rsidRPr="00B85AFB" w:rsidRDefault="00F76783" w:rsidP="002217A4">
            <w:pPr>
              <w:tabs>
                <w:tab w:val="left" w:pos="1985"/>
                <w:tab w:val="left" w:pos="2552"/>
                <w:tab w:val="left" w:pos="9639"/>
              </w:tabs>
              <w:spacing w:after="200" w:line="276" w:lineRule="auto"/>
              <w:ind w:left="-108" w:right="-143"/>
              <w:jc w:val="both"/>
              <w:rPr>
                <w:rFonts w:ascii="Montserrat" w:hAnsi="Montserrat"/>
                <w:bCs/>
                <w:sz w:val="20"/>
                <w:szCs w:val="20"/>
              </w:rPr>
            </w:pPr>
            <w:r w:rsidRPr="00B85AFB">
              <w:rPr>
                <w:rFonts w:ascii="Montserrat" w:hAnsi="Montserrat"/>
                <w:bCs/>
                <w:sz w:val="20"/>
                <w:szCs w:val="20"/>
              </w:rPr>
              <w:t>15.0%</w:t>
            </w:r>
          </w:p>
        </w:tc>
        <w:tc>
          <w:tcPr>
            <w:tcW w:w="3686" w:type="dxa"/>
            <w:vAlign w:val="center"/>
          </w:tcPr>
          <w:p w14:paraId="5FB5E6C0" w14:textId="77777777" w:rsidR="00F76783" w:rsidRPr="00B85AFB" w:rsidRDefault="00F76783" w:rsidP="002217A4">
            <w:pPr>
              <w:spacing w:after="200" w:line="276" w:lineRule="auto"/>
              <w:ind w:left="-108" w:right="-143"/>
              <w:jc w:val="both"/>
              <w:rPr>
                <w:rFonts w:ascii="Montserrat" w:hAnsi="Montserrat"/>
                <w:bCs/>
                <w:sz w:val="20"/>
                <w:szCs w:val="20"/>
              </w:rPr>
            </w:pPr>
            <w:r w:rsidRPr="00B85AFB">
              <w:rPr>
                <w:rFonts w:ascii="Montserrat" w:hAnsi="Montserrat"/>
                <w:bCs/>
                <w:sz w:val="20"/>
                <w:szCs w:val="20"/>
              </w:rPr>
              <w:t>5 al millar</w:t>
            </w:r>
          </w:p>
        </w:tc>
      </w:tr>
    </w:tbl>
    <w:p w14:paraId="329E1E77" w14:textId="77777777" w:rsidR="00F76783" w:rsidRPr="00B85AFB" w:rsidRDefault="00F76783" w:rsidP="00F76783">
      <w:pPr>
        <w:spacing w:after="200" w:line="276" w:lineRule="auto"/>
        <w:contextualSpacing/>
        <w:jc w:val="both"/>
        <w:rPr>
          <w:rFonts w:ascii="Montserrat" w:hAnsi="Montserrat"/>
          <w:bCs/>
          <w:sz w:val="20"/>
          <w:szCs w:val="20"/>
        </w:rPr>
      </w:pPr>
    </w:p>
    <w:p w14:paraId="77039A63" w14:textId="77777777" w:rsidR="00F76783" w:rsidRPr="00B85AFB" w:rsidRDefault="00F76783" w:rsidP="00F76783">
      <w:pPr>
        <w:jc w:val="both"/>
        <w:rPr>
          <w:rFonts w:ascii="Montserrat" w:hAnsi="Montserrat"/>
          <w:bCs/>
          <w:sz w:val="20"/>
          <w:szCs w:val="20"/>
        </w:rPr>
      </w:pPr>
      <w:r w:rsidRPr="00B85AFB">
        <w:rPr>
          <w:rFonts w:ascii="Montserrat" w:hAnsi="Montserrat"/>
          <w:bCs/>
          <w:sz w:val="20"/>
          <w:szCs w:val="20"/>
        </w:rPr>
        <w:t xml:space="preserve">       3.3.3. Deducciones</w:t>
      </w:r>
    </w:p>
    <w:p w14:paraId="6046BC07" w14:textId="77777777" w:rsidR="00F76783" w:rsidRPr="00B85AFB" w:rsidRDefault="00F76783" w:rsidP="00F76783">
      <w:pPr>
        <w:jc w:val="both"/>
        <w:rPr>
          <w:rFonts w:ascii="Montserrat" w:hAnsi="Montserrat"/>
          <w:bCs/>
          <w:sz w:val="20"/>
          <w:szCs w:val="20"/>
        </w:rPr>
      </w:pPr>
    </w:p>
    <w:p w14:paraId="14A84052"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El área responsable de aplicar las deducciones, retenciones, descuentos y penas convencionales, invariablemente será la Residencia, debiendo registrar el hecho en la bitácora, excepcionalmente, por circunstancias debidamente justificadas las podrán aplicar las Áreas Responsables de la Ejecución de los Trabajos.</w:t>
      </w:r>
    </w:p>
    <w:p w14:paraId="15B85339" w14:textId="77777777" w:rsidR="00F76783" w:rsidRPr="00B85AFB" w:rsidRDefault="00F76783" w:rsidP="00F76783">
      <w:pPr>
        <w:ind w:left="360"/>
        <w:jc w:val="both"/>
        <w:rPr>
          <w:rFonts w:ascii="Montserrat" w:hAnsi="Montserrat"/>
          <w:bCs/>
          <w:sz w:val="20"/>
          <w:szCs w:val="20"/>
        </w:rPr>
      </w:pPr>
    </w:p>
    <w:p w14:paraId="5B5D657B" w14:textId="77777777" w:rsidR="00F76783" w:rsidRPr="00B85AFB" w:rsidRDefault="00F76783" w:rsidP="00F76783">
      <w:pPr>
        <w:jc w:val="both"/>
        <w:rPr>
          <w:rFonts w:ascii="Montserrat" w:hAnsi="Montserrat"/>
          <w:bCs/>
          <w:sz w:val="20"/>
          <w:szCs w:val="20"/>
        </w:rPr>
      </w:pPr>
      <w:r w:rsidRPr="00B85AFB">
        <w:rPr>
          <w:rFonts w:ascii="Montserrat" w:hAnsi="Montserrat"/>
          <w:bCs/>
          <w:sz w:val="20"/>
          <w:szCs w:val="20"/>
        </w:rPr>
        <w:t xml:space="preserve">       3.3.4. Impuestos y Derechos</w:t>
      </w:r>
    </w:p>
    <w:p w14:paraId="290B0D3B" w14:textId="77777777" w:rsidR="00F76783" w:rsidRPr="00B85AFB" w:rsidRDefault="00F76783" w:rsidP="00F76783">
      <w:pPr>
        <w:jc w:val="both"/>
        <w:rPr>
          <w:rFonts w:ascii="Montserrat" w:hAnsi="Montserrat"/>
          <w:bCs/>
          <w:sz w:val="20"/>
          <w:szCs w:val="20"/>
        </w:rPr>
      </w:pPr>
    </w:p>
    <w:p w14:paraId="28075957"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Una vez firmado el contrato correspondiente, el licitante se obliga a pagar todos los impuestos, aportaciones de seguridad social, derechos o cualquier otro cargo, que se origine con motivo de la celebración del contrato, con excepción del Impuesto al Valor Agregado que le será trasladado por “El Instituto”, en términos de las disposiciones legales aplicables.</w:t>
      </w:r>
    </w:p>
    <w:p w14:paraId="3CFB2E54" w14:textId="77777777" w:rsidR="00F76783" w:rsidRPr="00B85AFB" w:rsidRDefault="00F76783" w:rsidP="00F76783">
      <w:pPr>
        <w:jc w:val="both"/>
        <w:rPr>
          <w:rFonts w:ascii="Montserrat" w:hAnsi="Montserrat"/>
          <w:bCs/>
          <w:sz w:val="20"/>
          <w:szCs w:val="20"/>
        </w:rPr>
      </w:pPr>
    </w:p>
    <w:p w14:paraId="0B2D308C" w14:textId="77777777" w:rsidR="00F76783" w:rsidRDefault="00F76783" w:rsidP="00F76783">
      <w:pPr>
        <w:jc w:val="both"/>
        <w:rPr>
          <w:rFonts w:ascii="Montserrat" w:hAnsi="Montserrat"/>
          <w:b/>
          <w:bCs/>
          <w:sz w:val="20"/>
          <w:szCs w:val="20"/>
        </w:rPr>
      </w:pPr>
      <w:r w:rsidRPr="00B85AFB">
        <w:rPr>
          <w:rFonts w:ascii="Montserrat" w:hAnsi="Montserrat"/>
          <w:b/>
          <w:bCs/>
          <w:sz w:val="20"/>
          <w:szCs w:val="20"/>
        </w:rPr>
        <w:t xml:space="preserve">     </w:t>
      </w:r>
    </w:p>
    <w:p w14:paraId="5FAC3124" w14:textId="77777777" w:rsidR="00F76783" w:rsidRDefault="00F76783" w:rsidP="00F76783">
      <w:pPr>
        <w:jc w:val="both"/>
        <w:rPr>
          <w:rFonts w:ascii="Montserrat" w:hAnsi="Montserrat"/>
          <w:b/>
          <w:bCs/>
          <w:sz w:val="20"/>
          <w:szCs w:val="20"/>
        </w:rPr>
      </w:pPr>
    </w:p>
    <w:p w14:paraId="6BE61A73" w14:textId="77777777" w:rsidR="00F76783" w:rsidRDefault="00F76783" w:rsidP="00F76783">
      <w:pPr>
        <w:jc w:val="both"/>
        <w:rPr>
          <w:rFonts w:ascii="Montserrat" w:hAnsi="Montserrat"/>
          <w:b/>
          <w:bCs/>
          <w:sz w:val="20"/>
          <w:szCs w:val="20"/>
        </w:rPr>
      </w:pPr>
    </w:p>
    <w:p w14:paraId="7591AEF3" w14:textId="77777777" w:rsidR="00F76783" w:rsidRDefault="00F76783" w:rsidP="00F76783">
      <w:pPr>
        <w:jc w:val="both"/>
        <w:rPr>
          <w:rFonts w:ascii="Montserrat" w:hAnsi="Montserrat"/>
          <w:b/>
          <w:bCs/>
          <w:sz w:val="20"/>
          <w:szCs w:val="20"/>
        </w:rPr>
      </w:pPr>
    </w:p>
    <w:p w14:paraId="70F1A62C" w14:textId="77777777" w:rsidR="00F76783" w:rsidRDefault="00F76783" w:rsidP="00F76783">
      <w:pPr>
        <w:jc w:val="both"/>
        <w:rPr>
          <w:rFonts w:ascii="Montserrat" w:hAnsi="Montserrat"/>
          <w:b/>
          <w:bCs/>
          <w:sz w:val="20"/>
          <w:szCs w:val="20"/>
        </w:rPr>
      </w:pPr>
    </w:p>
    <w:p w14:paraId="0180D69B" w14:textId="77777777" w:rsidR="00F76783" w:rsidRDefault="00F76783" w:rsidP="00F76783">
      <w:pPr>
        <w:jc w:val="both"/>
        <w:rPr>
          <w:rFonts w:ascii="Montserrat" w:hAnsi="Montserrat"/>
          <w:b/>
          <w:bCs/>
          <w:sz w:val="20"/>
          <w:szCs w:val="20"/>
        </w:rPr>
      </w:pPr>
    </w:p>
    <w:p w14:paraId="46B5AC15" w14:textId="77777777" w:rsidR="00F76783" w:rsidRDefault="00F76783" w:rsidP="00F76783">
      <w:pPr>
        <w:jc w:val="both"/>
        <w:rPr>
          <w:rFonts w:ascii="Montserrat" w:hAnsi="Montserrat"/>
          <w:b/>
          <w:bCs/>
          <w:sz w:val="20"/>
          <w:szCs w:val="20"/>
        </w:rPr>
      </w:pPr>
    </w:p>
    <w:p w14:paraId="42978F2D" w14:textId="77777777" w:rsidR="00F76783" w:rsidRDefault="00F76783" w:rsidP="00F76783">
      <w:pPr>
        <w:jc w:val="both"/>
        <w:rPr>
          <w:rFonts w:ascii="Montserrat" w:hAnsi="Montserrat"/>
          <w:b/>
          <w:bCs/>
          <w:sz w:val="20"/>
          <w:szCs w:val="20"/>
        </w:rPr>
      </w:pPr>
    </w:p>
    <w:p w14:paraId="4B5C85B7" w14:textId="77777777" w:rsidR="00F76783" w:rsidRDefault="00F76783" w:rsidP="00F76783">
      <w:pPr>
        <w:jc w:val="both"/>
        <w:rPr>
          <w:rFonts w:ascii="Montserrat" w:hAnsi="Montserrat"/>
          <w:b/>
          <w:bCs/>
          <w:sz w:val="20"/>
          <w:szCs w:val="20"/>
        </w:rPr>
      </w:pPr>
    </w:p>
    <w:p w14:paraId="3782AB8D" w14:textId="77777777" w:rsidR="00F76783" w:rsidRPr="00B85AFB" w:rsidRDefault="00F76783" w:rsidP="00F76783">
      <w:pPr>
        <w:jc w:val="both"/>
        <w:rPr>
          <w:rFonts w:ascii="Montserrat" w:hAnsi="Montserrat"/>
          <w:b/>
          <w:bCs/>
          <w:sz w:val="20"/>
          <w:szCs w:val="20"/>
        </w:rPr>
      </w:pPr>
      <w:r w:rsidRPr="00B85AFB">
        <w:rPr>
          <w:rFonts w:ascii="Montserrat" w:hAnsi="Montserrat"/>
          <w:b/>
          <w:bCs/>
          <w:sz w:val="20"/>
          <w:szCs w:val="20"/>
        </w:rPr>
        <w:t xml:space="preserve">  4. ADMINISTRADOR DEL CONTRATO</w:t>
      </w:r>
    </w:p>
    <w:p w14:paraId="2AFC138B" w14:textId="77777777" w:rsidR="00F76783" w:rsidRPr="00B85AFB" w:rsidRDefault="00F76783" w:rsidP="00F76783">
      <w:pPr>
        <w:jc w:val="both"/>
        <w:rPr>
          <w:rFonts w:ascii="Montserrat" w:hAnsi="Montserrat"/>
          <w:bCs/>
          <w:sz w:val="20"/>
          <w:szCs w:val="20"/>
        </w:rPr>
      </w:pPr>
    </w:p>
    <w:p w14:paraId="238694BD" w14:textId="77777777" w:rsidR="00F76783" w:rsidRPr="00B85AFB" w:rsidRDefault="00F76783" w:rsidP="00F76783">
      <w:pPr>
        <w:ind w:left="360"/>
        <w:jc w:val="both"/>
        <w:rPr>
          <w:rFonts w:ascii="Montserrat" w:hAnsi="Montserrat"/>
          <w:bCs/>
          <w:sz w:val="20"/>
          <w:szCs w:val="20"/>
        </w:rPr>
      </w:pPr>
      <w:r w:rsidRPr="00B85AFB">
        <w:rPr>
          <w:rFonts w:ascii="Montserrat" w:hAnsi="Montserrat"/>
          <w:bCs/>
          <w:sz w:val="20"/>
          <w:szCs w:val="20"/>
        </w:rPr>
        <w:t xml:space="preserve">El  Área Responsable de Administrar los contratos es: La Coordinación de Conservación de Servicios Generales; según el ámbito de su responsabilidad y la obra o servicio de que se trate, esto de acuerdo al numeral  5.45. </w:t>
      </w:r>
      <w:proofErr w:type="gramStart"/>
      <w:r w:rsidRPr="00B85AFB">
        <w:rPr>
          <w:rFonts w:ascii="Montserrat" w:hAnsi="Montserrat"/>
          <w:bCs/>
          <w:sz w:val="20"/>
          <w:szCs w:val="20"/>
        </w:rPr>
        <w:t>de</w:t>
      </w:r>
      <w:proofErr w:type="gramEnd"/>
      <w:r w:rsidRPr="00B85AFB">
        <w:rPr>
          <w:rFonts w:ascii="Montserrat" w:hAnsi="Montserrat"/>
          <w:bCs/>
          <w:sz w:val="20"/>
          <w:szCs w:val="20"/>
        </w:rPr>
        <w:t xml:space="preserve"> las Políticas Bases y Lineamientos en materia de Obras Públicas y Servicios Relacionados con las Mismas del IMSS.</w:t>
      </w:r>
    </w:p>
    <w:p w14:paraId="7D04D6F2" w14:textId="77777777" w:rsidR="00F76783" w:rsidRPr="00B85AFB" w:rsidRDefault="00F76783" w:rsidP="00F76783">
      <w:pPr>
        <w:ind w:left="360"/>
        <w:jc w:val="both"/>
        <w:rPr>
          <w:rFonts w:ascii="Montserrat" w:hAnsi="Montserrat"/>
          <w:bCs/>
          <w:sz w:val="20"/>
          <w:szCs w:val="20"/>
        </w:rPr>
      </w:pPr>
    </w:p>
    <w:p w14:paraId="5F49AD29" w14:textId="270A0B90" w:rsidR="002D1772" w:rsidRPr="0096566B" w:rsidRDefault="002D1772" w:rsidP="00F76783">
      <w:pPr>
        <w:jc w:val="center"/>
        <w:rPr>
          <w:rFonts w:ascii="Montserrat Medium" w:hAnsi="Montserrat Medium" w:cs="Arial"/>
          <w:b/>
          <w:lang w:eastAsia="es-MX"/>
        </w:rPr>
      </w:pPr>
    </w:p>
    <w:sectPr w:rsidR="002D1772" w:rsidRPr="0096566B" w:rsidSect="000C1776">
      <w:headerReference w:type="default" r:id="rId12"/>
      <w:footerReference w:type="default" r:id="rId13"/>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DA368" w14:textId="77777777" w:rsidR="00A51733" w:rsidRDefault="00A51733" w:rsidP="00B4228A">
      <w:r>
        <w:separator/>
      </w:r>
    </w:p>
  </w:endnote>
  <w:endnote w:type="continuationSeparator" w:id="0">
    <w:p w14:paraId="407F6569" w14:textId="77777777" w:rsidR="00A51733" w:rsidRDefault="00A51733"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Montserrat">
    <w:altName w:val="Montserrat Regular"/>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0AE33" w14:textId="6597CE3B" w:rsidR="001E3ED2" w:rsidRDefault="001E3ED2">
    <w:pPr>
      <w:pStyle w:val="Piedepgina"/>
    </w:pPr>
    <w:r>
      <w:rPr>
        <w:noProof/>
        <w:lang w:val="es-MX" w:eastAsia="es-MX"/>
      </w:rPr>
      <mc:AlternateContent>
        <mc:Choice Requires="wps">
          <w:drawing>
            <wp:anchor distT="0" distB="0" distL="114300" distR="114300" simplePos="0" relativeHeight="251659264" behindDoc="0" locked="0" layoutInCell="1" allowOverlap="1" wp14:anchorId="138320CB" wp14:editId="5EAA3DE7">
              <wp:simplePos x="0" y="0"/>
              <wp:positionH relativeFrom="column">
                <wp:posOffset>59551</wp:posOffset>
              </wp:positionH>
              <wp:positionV relativeFrom="paragraph">
                <wp:posOffset>-417014</wp:posOffset>
              </wp:positionV>
              <wp:extent cx="6347012" cy="140398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7012" cy="1403985"/>
                      </a:xfrm>
                      <a:prstGeom prst="rect">
                        <a:avLst/>
                      </a:prstGeom>
                      <a:noFill/>
                      <a:ln w="9525">
                        <a:noFill/>
                        <a:miter lim="800000"/>
                        <a:headEnd/>
                        <a:tailEnd/>
                      </a:ln>
                    </wps:spPr>
                    <wps:txbx>
                      <w:txbxContent>
                        <w:p w14:paraId="36ABB62F" w14:textId="66151053" w:rsidR="001E3ED2" w:rsidRPr="001B45F5" w:rsidRDefault="00634C10" w:rsidP="009C57F9">
                          <w:pPr>
                            <w:jc w:val="center"/>
                            <w:rPr>
                              <w:rFonts w:ascii="Montserrat" w:hAnsi="Montserrat"/>
                              <w:b/>
                              <w:color w:val="B79A5E"/>
                              <w:sz w:val="12"/>
                              <w:szCs w:val="12"/>
                            </w:rPr>
                          </w:pPr>
                          <w:r w:rsidRPr="00634C10">
                            <w:rPr>
                              <w:rFonts w:ascii="Montserrat" w:hAnsi="Montserrat"/>
                              <w:b/>
                              <w:color w:val="B79A5E"/>
                              <w:sz w:val="12"/>
                              <w:szCs w:val="12"/>
                            </w:rPr>
                            <w:t>Cozumel 43 8vo. Piso, Col. Roma Norte</w:t>
                          </w:r>
                          <w:r>
                            <w:rPr>
                              <w:rFonts w:ascii="Montserrat" w:hAnsi="Montserrat"/>
                              <w:b/>
                              <w:color w:val="B79A5E"/>
                              <w:sz w:val="12"/>
                              <w:szCs w:val="12"/>
                            </w:rPr>
                            <w:t xml:space="preserve"> </w:t>
                          </w:r>
                          <w:r w:rsidRPr="00634C10">
                            <w:rPr>
                              <w:rFonts w:ascii="Montserrat" w:hAnsi="Montserrat"/>
                              <w:b/>
                              <w:color w:val="B79A5E"/>
                              <w:sz w:val="12"/>
                              <w:szCs w:val="12"/>
                            </w:rPr>
                            <w:t xml:space="preserve">Alcaldía </w:t>
                          </w:r>
                          <w:r w:rsidRPr="009C57F9">
                            <w:rPr>
                              <w:rFonts w:ascii="Montserrat" w:hAnsi="Montserrat"/>
                              <w:b/>
                              <w:color w:val="B79A5E"/>
                              <w:sz w:val="12"/>
                              <w:szCs w:val="12"/>
                            </w:rPr>
                            <w:t>Cuauhtémoc</w:t>
                          </w:r>
                          <w:r w:rsidRPr="00634C10">
                            <w:rPr>
                              <w:rFonts w:ascii="Montserrat" w:hAnsi="Montserrat"/>
                              <w:b/>
                              <w:color w:val="B79A5E"/>
                              <w:sz w:val="12"/>
                              <w:szCs w:val="12"/>
                            </w:rPr>
                            <w:t>, Ciudad de México., C. P. 06700,</w:t>
                          </w:r>
                          <w:r>
                            <w:rPr>
                              <w:rFonts w:ascii="Montserrat" w:hAnsi="Montserrat"/>
                              <w:b/>
                              <w:color w:val="B79A5E"/>
                              <w:sz w:val="12"/>
                              <w:szCs w:val="12"/>
                            </w:rPr>
                            <w:t xml:space="preserve"> </w:t>
                          </w:r>
                          <w:r w:rsidRPr="00634C10">
                            <w:rPr>
                              <w:rFonts w:ascii="Montserrat" w:hAnsi="Montserrat"/>
                              <w:b/>
                              <w:color w:val="B79A5E"/>
                              <w:sz w:val="12"/>
                              <w:szCs w:val="12"/>
                            </w:rPr>
                            <w:t>Tel. (55) 5726.1700, Ext. 177</w:t>
                          </w:r>
                          <w:r w:rsidR="00B4481D">
                            <w:rPr>
                              <w:rFonts w:ascii="Montserrat" w:hAnsi="Montserrat"/>
                              <w:b/>
                              <w:color w:val="B79A5E"/>
                              <w:sz w:val="12"/>
                              <w:szCs w:val="12"/>
                            </w:rPr>
                            <w:t>04</w:t>
                          </w:r>
                          <w:r w:rsidRPr="00634C10">
                            <w:rPr>
                              <w:rFonts w:ascii="Montserrat" w:hAnsi="Montserrat"/>
                              <w:b/>
                              <w:color w:val="B79A5E"/>
                              <w:sz w:val="12"/>
                              <w:szCs w:val="12"/>
                            </w:rPr>
                            <w:t xml:space="preserve"> </w:t>
                          </w:r>
                          <w:r>
                            <w:rPr>
                              <w:rFonts w:ascii="Montserrat" w:hAnsi="Montserrat"/>
                              <w:b/>
                              <w:color w:val="B79A5E"/>
                              <w:sz w:val="12"/>
                              <w:szCs w:val="12"/>
                            </w:rPr>
                            <w:t xml:space="preserve"> ww</w:t>
                          </w:r>
                          <w:r w:rsidR="001E3ED2" w:rsidRPr="001B45F5">
                            <w:rPr>
                              <w:rFonts w:ascii="Montserrat" w:hAnsi="Montserrat"/>
                              <w:b/>
                              <w:color w:val="B79A5E"/>
                              <w:sz w:val="12"/>
                              <w:szCs w:val="12"/>
                            </w:rPr>
                            <w:t>w.</w:t>
                          </w:r>
                          <w:r w:rsidR="00DA408D">
                            <w:rPr>
                              <w:rFonts w:ascii="Montserrat" w:hAnsi="Montserrat"/>
                              <w:b/>
                              <w:color w:val="B79A5E"/>
                              <w:sz w:val="12"/>
                              <w:szCs w:val="12"/>
                            </w:rPr>
                            <w:t>imss.gob.mx</w:t>
                          </w:r>
                          <w:r w:rsidRPr="00634C10">
                            <w:rPr>
                              <w:rFonts w:ascii="Montserrat" w:hAnsi="Montserrat"/>
                              <w:b/>
                              <w:color w:val="B79A5E"/>
                              <w:sz w:val="12"/>
                              <w:szCs w:val="12"/>
                            </w:rPr>
                            <w:t xml:space="preserve"> </w:t>
                          </w:r>
                          <w:r w:rsidR="009C57F9">
                            <w:rPr>
                              <w:rFonts w:ascii="Montserrat" w:hAnsi="Montserrat"/>
                              <w:b/>
                              <w:color w:val="B79A5E"/>
                              <w:sz w:val="12"/>
                              <w:szCs w:val="12"/>
                            </w:rPr>
                            <w:t xml:space="preserve">  </w:t>
                          </w:r>
                          <w:r w:rsidR="009C57F9">
                            <w:rPr>
                              <w:rFonts w:ascii="Montserrat Medium" w:hAnsi="Montserrat Medium"/>
                              <w:b/>
                              <w:color w:val="BB945B"/>
                              <w:sz w:val="14"/>
                              <w:szCs w:val="14"/>
                            </w:rPr>
                            <w:t xml:space="preserve">                        </w:t>
                          </w:r>
                          <w:sdt>
                            <w:sdtPr>
                              <w:rPr>
                                <w:rFonts w:ascii="Montserrat" w:hAnsi="Montserrat"/>
                                <w:color w:val="B79A5E"/>
                                <w:sz w:val="12"/>
                                <w:szCs w:val="12"/>
                              </w:rPr>
                              <w:id w:val="-1795814027"/>
                              <w:docPartObj>
                                <w:docPartGallery w:val="Page Numbers (Top of Page)"/>
                                <w:docPartUnique/>
                              </w:docPartObj>
                            </w:sdtPr>
                            <w:sdtEndPr/>
                            <w:sdtContent>
                              <w:r w:rsidR="009C57F9">
                                <w:rPr>
                                  <w:rFonts w:ascii="Montserrat" w:hAnsi="Montserrat"/>
                                  <w:color w:val="B79A5E"/>
                                  <w:sz w:val="12"/>
                                  <w:szCs w:val="12"/>
                                </w:rPr>
                                <w:t xml:space="preserve">                                  </w:t>
                              </w:r>
                              <w:r w:rsidR="009C57F9" w:rsidRPr="009C57F9">
                                <w:rPr>
                                  <w:rFonts w:ascii="Montserrat" w:hAnsi="Montserrat"/>
                                  <w:color w:val="B79A5E"/>
                                  <w:sz w:val="12"/>
                                  <w:szCs w:val="12"/>
                                  <w:lang w:val="es-ES"/>
                                </w:rPr>
                                <w:t xml:space="preserve">Página </w:t>
                              </w:r>
                              <w:r w:rsidR="009C57F9" w:rsidRPr="009C57F9">
                                <w:rPr>
                                  <w:rFonts w:ascii="Montserrat" w:hAnsi="Montserrat"/>
                                  <w:b/>
                                  <w:bCs/>
                                  <w:color w:val="B79A5E"/>
                                  <w:sz w:val="12"/>
                                  <w:szCs w:val="12"/>
                                </w:rPr>
                                <w:fldChar w:fldCharType="begin"/>
                              </w:r>
                              <w:r w:rsidR="009C57F9" w:rsidRPr="009C57F9">
                                <w:rPr>
                                  <w:rFonts w:ascii="Montserrat" w:hAnsi="Montserrat"/>
                                  <w:b/>
                                  <w:bCs/>
                                  <w:color w:val="B79A5E"/>
                                  <w:sz w:val="12"/>
                                  <w:szCs w:val="12"/>
                                </w:rPr>
                                <w:instrText>PAGE</w:instrText>
                              </w:r>
                              <w:r w:rsidR="009C57F9" w:rsidRPr="009C57F9">
                                <w:rPr>
                                  <w:rFonts w:ascii="Montserrat" w:hAnsi="Montserrat"/>
                                  <w:b/>
                                  <w:bCs/>
                                  <w:color w:val="B79A5E"/>
                                  <w:sz w:val="12"/>
                                  <w:szCs w:val="12"/>
                                </w:rPr>
                                <w:fldChar w:fldCharType="separate"/>
                              </w:r>
                              <w:r w:rsidR="00AF2606">
                                <w:rPr>
                                  <w:rFonts w:ascii="Montserrat" w:hAnsi="Montserrat"/>
                                  <w:b/>
                                  <w:bCs/>
                                  <w:noProof/>
                                  <w:color w:val="B79A5E"/>
                                  <w:sz w:val="12"/>
                                  <w:szCs w:val="12"/>
                                </w:rPr>
                                <w:t>1</w:t>
                              </w:r>
                              <w:r w:rsidR="009C57F9" w:rsidRPr="009C57F9">
                                <w:rPr>
                                  <w:rFonts w:ascii="Montserrat" w:hAnsi="Montserrat"/>
                                  <w:b/>
                                  <w:bCs/>
                                  <w:color w:val="B79A5E"/>
                                  <w:sz w:val="12"/>
                                  <w:szCs w:val="12"/>
                                </w:rPr>
                                <w:fldChar w:fldCharType="end"/>
                              </w:r>
                              <w:r w:rsidR="009C57F9" w:rsidRPr="009C57F9">
                                <w:rPr>
                                  <w:rFonts w:ascii="Montserrat" w:hAnsi="Montserrat"/>
                                  <w:color w:val="B79A5E"/>
                                  <w:sz w:val="12"/>
                                  <w:szCs w:val="12"/>
                                  <w:lang w:val="es-ES"/>
                                </w:rPr>
                                <w:t xml:space="preserve"> de </w:t>
                              </w:r>
                              <w:r w:rsidR="009C57F9" w:rsidRPr="009C57F9">
                                <w:rPr>
                                  <w:rFonts w:ascii="Montserrat" w:hAnsi="Montserrat"/>
                                  <w:b/>
                                  <w:bCs/>
                                  <w:color w:val="B79A5E"/>
                                  <w:sz w:val="12"/>
                                  <w:szCs w:val="12"/>
                                </w:rPr>
                                <w:fldChar w:fldCharType="begin"/>
                              </w:r>
                              <w:r w:rsidR="009C57F9" w:rsidRPr="009C57F9">
                                <w:rPr>
                                  <w:rFonts w:ascii="Montserrat" w:hAnsi="Montserrat"/>
                                  <w:b/>
                                  <w:bCs/>
                                  <w:color w:val="B79A5E"/>
                                  <w:sz w:val="12"/>
                                  <w:szCs w:val="12"/>
                                </w:rPr>
                                <w:instrText>NUMPAGES</w:instrText>
                              </w:r>
                              <w:r w:rsidR="009C57F9" w:rsidRPr="009C57F9">
                                <w:rPr>
                                  <w:rFonts w:ascii="Montserrat" w:hAnsi="Montserrat"/>
                                  <w:b/>
                                  <w:bCs/>
                                  <w:color w:val="B79A5E"/>
                                  <w:sz w:val="12"/>
                                  <w:szCs w:val="12"/>
                                </w:rPr>
                                <w:fldChar w:fldCharType="separate"/>
                              </w:r>
                              <w:r w:rsidR="00AF2606">
                                <w:rPr>
                                  <w:rFonts w:ascii="Montserrat" w:hAnsi="Montserrat"/>
                                  <w:b/>
                                  <w:bCs/>
                                  <w:noProof/>
                                  <w:color w:val="B79A5E"/>
                                  <w:sz w:val="12"/>
                                  <w:szCs w:val="12"/>
                                </w:rPr>
                                <w:t>12</w:t>
                              </w:r>
                              <w:r w:rsidR="009C57F9" w:rsidRPr="009C57F9">
                                <w:rPr>
                                  <w:rFonts w:ascii="Montserrat" w:hAnsi="Montserrat"/>
                                  <w:b/>
                                  <w:bCs/>
                                  <w:color w:val="B79A5E"/>
                                  <w:sz w:val="12"/>
                                  <w:szCs w:val="12"/>
                                </w:rPr>
                                <w:fldChar w:fldCharType="end"/>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7" type="#_x0000_t202" style="position:absolute;margin-left:4.7pt;margin-top:-32.85pt;width:499.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" filled="f" stroked="f">
              <v:textbox style="mso-fit-shape-to-text:t">
                <w:txbxContent>
                  <w:p w14:paraId="36ABB62F" w14:textId="66151053" w:rsidR="001E3ED2" w:rsidRPr="001B45F5" w:rsidRDefault="00634C10" w:rsidP="009C57F9">
                    <w:pPr>
                      <w:jc w:val="center"/>
                      <w:rPr>
                        <w:rFonts w:ascii="Montserrat" w:hAnsi="Montserrat"/>
                        <w:b/>
                        <w:color w:val="B79A5E"/>
                        <w:sz w:val="12"/>
                        <w:szCs w:val="12"/>
                      </w:rPr>
                    </w:pPr>
                    <w:r w:rsidRPr="00634C10">
                      <w:rPr>
                        <w:rFonts w:ascii="Montserrat" w:hAnsi="Montserrat"/>
                        <w:b/>
                        <w:color w:val="B79A5E"/>
                        <w:sz w:val="12"/>
                        <w:szCs w:val="12"/>
                      </w:rPr>
                      <w:t>Cozumel 43 8vo. Piso, Col. Roma Norte</w:t>
                    </w:r>
                    <w:r>
                      <w:rPr>
                        <w:rFonts w:ascii="Montserrat" w:hAnsi="Montserrat"/>
                        <w:b/>
                        <w:color w:val="B79A5E"/>
                        <w:sz w:val="12"/>
                        <w:szCs w:val="12"/>
                      </w:rPr>
                      <w:t xml:space="preserve"> </w:t>
                    </w:r>
                    <w:r w:rsidRPr="00634C10">
                      <w:rPr>
                        <w:rFonts w:ascii="Montserrat" w:hAnsi="Montserrat"/>
                        <w:b/>
                        <w:color w:val="B79A5E"/>
                        <w:sz w:val="12"/>
                        <w:szCs w:val="12"/>
                      </w:rPr>
                      <w:t xml:space="preserve">Alcaldía </w:t>
                    </w:r>
                    <w:r w:rsidRPr="009C57F9">
                      <w:rPr>
                        <w:rFonts w:ascii="Montserrat" w:hAnsi="Montserrat"/>
                        <w:b/>
                        <w:color w:val="B79A5E"/>
                        <w:sz w:val="12"/>
                        <w:szCs w:val="12"/>
                      </w:rPr>
                      <w:t>Cuauhtémoc</w:t>
                    </w:r>
                    <w:r w:rsidRPr="00634C10">
                      <w:rPr>
                        <w:rFonts w:ascii="Montserrat" w:hAnsi="Montserrat"/>
                        <w:b/>
                        <w:color w:val="B79A5E"/>
                        <w:sz w:val="12"/>
                        <w:szCs w:val="12"/>
                      </w:rPr>
                      <w:t>, Ciudad de México., C. P. 06700,</w:t>
                    </w:r>
                    <w:r>
                      <w:rPr>
                        <w:rFonts w:ascii="Montserrat" w:hAnsi="Montserrat"/>
                        <w:b/>
                        <w:color w:val="B79A5E"/>
                        <w:sz w:val="12"/>
                        <w:szCs w:val="12"/>
                      </w:rPr>
                      <w:t xml:space="preserve"> </w:t>
                    </w:r>
                    <w:r w:rsidRPr="00634C10">
                      <w:rPr>
                        <w:rFonts w:ascii="Montserrat" w:hAnsi="Montserrat"/>
                        <w:b/>
                        <w:color w:val="B79A5E"/>
                        <w:sz w:val="12"/>
                        <w:szCs w:val="12"/>
                      </w:rPr>
                      <w:t>Tel. (55) 5726.1700, Ext. 177</w:t>
                    </w:r>
                    <w:r w:rsidR="00B4481D">
                      <w:rPr>
                        <w:rFonts w:ascii="Montserrat" w:hAnsi="Montserrat"/>
                        <w:b/>
                        <w:color w:val="B79A5E"/>
                        <w:sz w:val="12"/>
                        <w:szCs w:val="12"/>
                      </w:rPr>
                      <w:t>04</w:t>
                    </w:r>
                    <w:r w:rsidRPr="00634C10">
                      <w:rPr>
                        <w:rFonts w:ascii="Montserrat" w:hAnsi="Montserrat"/>
                        <w:b/>
                        <w:color w:val="B79A5E"/>
                        <w:sz w:val="12"/>
                        <w:szCs w:val="12"/>
                      </w:rPr>
                      <w:t xml:space="preserve"> </w:t>
                    </w:r>
                    <w:r>
                      <w:rPr>
                        <w:rFonts w:ascii="Montserrat" w:hAnsi="Montserrat"/>
                        <w:b/>
                        <w:color w:val="B79A5E"/>
                        <w:sz w:val="12"/>
                        <w:szCs w:val="12"/>
                      </w:rPr>
                      <w:t xml:space="preserve"> ww</w:t>
                    </w:r>
                    <w:r w:rsidR="001E3ED2" w:rsidRPr="001B45F5">
                      <w:rPr>
                        <w:rFonts w:ascii="Montserrat" w:hAnsi="Montserrat"/>
                        <w:b/>
                        <w:color w:val="B79A5E"/>
                        <w:sz w:val="12"/>
                        <w:szCs w:val="12"/>
                      </w:rPr>
                      <w:t>w.</w:t>
                    </w:r>
                    <w:r w:rsidR="00DA408D">
                      <w:rPr>
                        <w:rFonts w:ascii="Montserrat" w:hAnsi="Montserrat"/>
                        <w:b/>
                        <w:color w:val="B79A5E"/>
                        <w:sz w:val="12"/>
                        <w:szCs w:val="12"/>
                      </w:rPr>
                      <w:t>imss.gob.mx</w:t>
                    </w:r>
                    <w:r w:rsidRPr="00634C10">
                      <w:rPr>
                        <w:rFonts w:ascii="Montserrat" w:hAnsi="Montserrat"/>
                        <w:b/>
                        <w:color w:val="B79A5E"/>
                        <w:sz w:val="12"/>
                        <w:szCs w:val="12"/>
                      </w:rPr>
                      <w:t xml:space="preserve"> </w:t>
                    </w:r>
                    <w:r w:rsidR="009C57F9">
                      <w:rPr>
                        <w:rFonts w:ascii="Montserrat" w:hAnsi="Montserrat"/>
                        <w:b/>
                        <w:color w:val="B79A5E"/>
                        <w:sz w:val="12"/>
                        <w:szCs w:val="12"/>
                      </w:rPr>
                      <w:t xml:space="preserve">  </w:t>
                    </w:r>
                    <w:r w:rsidR="009C57F9">
                      <w:rPr>
                        <w:rFonts w:ascii="Montserrat Medium" w:hAnsi="Montserrat Medium"/>
                        <w:b/>
                        <w:color w:val="BB945B"/>
                        <w:sz w:val="14"/>
                        <w:szCs w:val="14"/>
                      </w:rPr>
                      <w:t xml:space="preserve">                        </w:t>
                    </w:r>
                    <w:sdt>
                      <w:sdtPr>
                        <w:rPr>
                          <w:rFonts w:ascii="Montserrat" w:hAnsi="Montserrat"/>
                          <w:color w:val="B79A5E"/>
                          <w:sz w:val="12"/>
                          <w:szCs w:val="12"/>
                        </w:rPr>
                        <w:id w:val="-1795814027"/>
                        <w:docPartObj>
                          <w:docPartGallery w:val="Page Numbers (Top of Page)"/>
                          <w:docPartUnique/>
                        </w:docPartObj>
                      </w:sdtPr>
                      <w:sdtEndPr/>
                      <w:sdtContent>
                        <w:r w:rsidR="009C57F9">
                          <w:rPr>
                            <w:rFonts w:ascii="Montserrat" w:hAnsi="Montserrat"/>
                            <w:color w:val="B79A5E"/>
                            <w:sz w:val="12"/>
                            <w:szCs w:val="12"/>
                          </w:rPr>
                          <w:t xml:space="preserve">                                  </w:t>
                        </w:r>
                        <w:r w:rsidR="009C57F9" w:rsidRPr="009C57F9">
                          <w:rPr>
                            <w:rFonts w:ascii="Montserrat" w:hAnsi="Montserrat"/>
                            <w:color w:val="B79A5E"/>
                            <w:sz w:val="12"/>
                            <w:szCs w:val="12"/>
                            <w:lang w:val="es-ES"/>
                          </w:rPr>
                          <w:t xml:space="preserve">Página </w:t>
                        </w:r>
                        <w:r w:rsidR="009C57F9" w:rsidRPr="009C57F9">
                          <w:rPr>
                            <w:rFonts w:ascii="Montserrat" w:hAnsi="Montserrat"/>
                            <w:b/>
                            <w:bCs/>
                            <w:color w:val="B79A5E"/>
                            <w:sz w:val="12"/>
                            <w:szCs w:val="12"/>
                          </w:rPr>
                          <w:fldChar w:fldCharType="begin"/>
                        </w:r>
                        <w:r w:rsidR="009C57F9" w:rsidRPr="009C57F9">
                          <w:rPr>
                            <w:rFonts w:ascii="Montserrat" w:hAnsi="Montserrat"/>
                            <w:b/>
                            <w:bCs/>
                            <w:color w:val="B79A5E"/>
                            <w:sz w:val="12"/>
                            <w:szCs w:val="12"/>
                          </w:rPr>
                          <w:instrText>PAGE</w:instrText>
                        </w:r>
                        <w:r w:rsidR="009C57F9" w:rsidRPr="009C57F9">
                          <w:rPr>
                            <w:rFonts w:ascii="Montserrat" w:hAnsi="Montserrat"/>
                            <w:b/>
                            <w:bCs/>
                            <w:color w:val="B79A5E"/>
                            <w:sz w:val="12"/>
                            <w:szCs w:val="12"/>
                          </w:rPr>
                          <w:fldChar w:fldCharType="separate"/>
                        </w:r>
                        <w:r w:rsidR="00AF2606">
                          <w:rPr>
                            <w:rFonts w:ascii="Montserrat" w:hAnsi="Montserrat"/>
                            <w:b/>
                            <w:bCs/>
                            <w:noProof/>
                            <w:color w:val="B79A5E"/>
                            <w:sz w:val="12"/>
                            <w:szCs w:val="12"/>
                          </w:rPr>
                          <w:t>1</w:t>
                        </w:r>
                        <w:r w:rsidR="009C57F9" w:rsidRPr="009C57F9">
                          <w:rPr>
                            <w:rFonts w:ascii="Montserrat" w:hAnsi="Montserrat"/>
                            <w:b/>
                            <w:bCs/>
                            <w:color w:val="B79A5E"/>
                            <w:sz w:val="12"/>
                            <w:szCs w:val="12"/>
                          </w:rPr>
                          <w:fldChar w:fldCharType="end"/>
                        </w:r>
                        <w:r w:rsidR="009C57F9" w:rsidRPr="009C57F9">
                          <w:rPr>
                            <w:rFonts w:ascii="Montserrat" w:hAnsi="Montserrat"/>
                            <w:color w:val="B79A5E"/>
                            <w:sz w:val="12"/>
                            <w:szCs w:val="12"/>
                            <w:lang w:val="es-ES"/>
                          </w:rPr>
                          <w:t xml:space="preserve"> de </w:t>
                        </w:r>
                        <w:r w:rsidR="009C57F9" w:rsidRPr="009C57F9">
                          <w:rPr>
                            <w:rFonts w:ascii="Montserrat" w:hAnsi="Montserrat"/>
                            <w:b/>
                            <w:bCs/>
                            <w:color w:val="B79A5E"/>
                            <w:sz w:val="12"/>
                            <w:szCs w:val="12"/>
                          </w:rPr>
                          <w:fldChar w:fldCharType="begin"/>
                        </w:r>
                        <w:r w:rsidR="009C57F9" w:rsidRPr="009C57F9">
                          <w:rPr>
                            <w:rFonts w:ascii="Montserrat" w:hAnsi="Montserrat"/>
                            <w:b/>
                            <w:bCs/>
                            <w:color w:val="B79A5E"/>
                            <w:sz w:val="12"/>
                            <w:szCs w:val="12"/>
                          </w:rPr>
                          <w:instrText>NUMPAGES</w:instrText>
                        </w:r>
                        <w:r w:rsidR="009C57F9" w:rsidRPr="009C57F9">
                          <w:rPr>
                            <w:rFonts w:ascii="Montserrat" w:hAnsi="Montserrat"/>
                            <w:b/>
                            <w:bCs/>
                            <w:color w:val="B79A5E"/>
                            <w:sz w:val="12"/>
                            <w:szCs w:val="12"/>
                          </w:rPr>
                          <w:fldChar w:fldCharType="separate"/>
                        </w:r>
                        <w:r w:rsidR="00AF2606">
                          <w:rPr>
                            <w:rFonts w:ascii="Montserrat" w:hAnsi="Montserrat"/>
                            <w:b/>
                            <w:bCs/>
                            <w:noProof/>
                            <w:color w:val="B79A5E"/>
                            <w:sz w:val="12"/>
                            <w:szCs w:val="12"/>
                          </w:rPr>
                          <w:t>12</w:t>
                        </w:r>
                        <w:r w:rsidR="009C57F9" w:rsidRPr="009C57F9">
                          <w:rPr>
                            <w:rFonts w:ascii="Montserrat" w:hAnsi="Montserrat"/>
                            <w:b/>
                            <w:bCs/>
                            <w:color w:val="B79A5E"/>
                            <w:sz w:val="12"/>
                            <w:szCs w:val="12"/>
                          </w:rPr>
                          <w:fldChar w:fldCharType="end"/>
                        </w:r>
                      </w:sdtContent>
                    </w:sdt>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0CC7F1" w14:textId="77777777" w:rsidR="00A51733" w:rsidRDefault="00A51733" w:rsidP="00B4228A">
      <w:r>
        <w:separator/>
      </w:r>
    </w:p>
  </w:footnote>
  <w:footnote w:type="continuationSeparator" w:id="0">
    <w:p w14:paraId="4CD9DDAB" w14:textId="77777777" w:rsidR="00A51733" w:rsidRDefault="00A51733" w:rsidP="00B422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FFE8C" w14:textId="7EBB8DE4" w:rsidR="009E1A49" w:rsidRDefault="003C5915" w:rsidP="001E3ED2">
    <w:pPr>
      <w:pStyle w:val="Encabezado"/>
    </w:pPr>
    <w:r w:rsidRPr="00A2257C">
      <w:rPr>
        <w:noProof/>
        <w:lang w:val="es-MX" w:eastAsia="es-MX"/>
      </w:rPr>
      <mc:AlternateContent>
        <mc:Choice Requires="wps">
          <w:drawing>
            <wp:anchor distT="0" distB="0" distL="114300" distR="114300" simplePos="0" relativeHeight="251661312" behindDoc="0" locked="0" layoutInCell="1" allowOverlap="1" wp14:anchorId="7C3F647A" wp14:editId="0C515412">
              <wp:simplePos x="0" y="0"/>
              <wp:positionH relativeFrom="column">
                <wp:posOffset>3324225</wp:posOffset>
              </wp:positionH>
              <wp:positionV relativeFrom="paragraph">
                <wp:posOffset>331470</wp:posOffset>
              </wp:positionV>
              <wp:extent cx="3479800" cy="771525"/>
              <wp:effectExtent l="0" t="0" r="0" b="9525"/>
              <wp:wrapSquare wrapText="bothSides"/>
              <wp:docPr id="2" name="Text Box 2"/>
              <wp:cNvGraphicFramePr/>
              <a:graphic xmlns:a="http://schemas.openxmlformats.org/drawingml/2006/main">
                <a:graphicData uri="http://schemas.microsoft.com/office/word/2010/wordprocessingShape">
                  <wps:wsp>
                    <wps:cNvSpPr txBox="1"/>
                    <wps:spPr>
                      <a:xfrm>
                        <a:off x="0" y="0"/>
                        <a:ext cx="3479800" cy="7715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EB927CC" w14:textId="1C98FF1B" w:rsidR="003C5915" w:rsidRPr="00C0299D" w:rsidRDefault="003C5915" w:rsidP="00634C10">
                          <w:pPr>
                            <w:jc w:val="right"/>
                            <w:rPr>
                              <w:rFonts w:ascii="Montserrat Medium" w:hAnsi="Montserrat Medium"/>
                              <w:b/>
                              <w:sz w:val="14"/>
                              <w:szCs w:val="14"/>
                            </w:rPr>
                          </w:pPr>
                          <w:r w:rsidRPr="00C0299D">
                            <w:rPr>
                              <w:rFonts w:ascii="Montserrat Medium" w:hAnsi="Montserrat Medium"/>
                              <w:b/>
                              <w:sz w:val="14"/>
                              <w:szCs w:val="14"/>
                            </w:rPr>
                            <w:t xml:space="preserve"> </w:t>
                          </w:r>
                          <w:r w:rsidR="00634C10">
                            <w:rPr>
                              <w:rFonts w:ascii="Montserrat Medium" w:hAnsi="Montserrat Medium"/>
                              <w:b/>
                              <w:sz w:val="14"/>
                              <w:szCs w:val="14"/>
                            </w:rPr>
                            <w:t>DIRECCIÓN DE ADMINISTRACIÓN</w:t>
                          </w:r>
                        </w:p>
                        <w:p w14:paraId="2038A75C" w14:textId="638EAF75" w:rsidR="003C5915" w:rsidRPr="00C0299D" w:rsidRDefault="00634C10" w:rsidP="003C5915">
                          <w:pPr>
                            <w:jc w:val="right"/>
                            <w:rPr>
                              <w:rFonts w:ascii="Montserrat Medium" w:hAnsi="Montserrat Medium"/>
                              <w:sz w:val="12"/>
                              <w:szCs w:val="12"/>
                            </w:rPr>
                          </w:pPr>
                          <w:r>
                            <w:rPr>
                              <w:rFonts w:ascii="Montserrat Medium" w:hAnsi="Montserrat Medium"/>
                              <w:sz w:val="12"/>
                              <w:szCs w:val="12"/>
                            </w:rPr>
                            <w:t>Unidad de Administración</w:t>
                          </w:r>
                        </w:p>
                        <w:p w14:paraId="38793DA1" w14:textId="7DAFFC86" w:rsidR="003C5915" w:rsidRDefault="00634C10" w:rsidP="003C5915">
                          <w:pPr>
                            <w:jc w:val="right"/>
                            <w:rPr>
                              <w:rFonts w:ascii="Montserrat Medium" w:hAnsi="Montserrat Medium"/>
                              <w:sz w:val="12"/>
                              <w:szCs w:val="12"/>
                            </w:rPr>
                          </w:pPr>
                          <w:r>
                            <w:rPr>
                              <w:rFonts w:ascii="Montserrat Medium" w:hAnsi="Montserrat Medium"/>
                              <w:sz w:val="12"/>
                              <w:szCs w:val="12"/>
                            </w:rPr>
                            <w:t>Coordinación de Conservación y Servicios Generales</w:t>
                          </w:r>
                        </w:p>
                        <w:p w14:paraId="0F424DD1" w14:textId="7A6FF15D" w:rsidR="00634C10" w:rsidRDefault="00634C10" w:rsidP="003C5915">
                          <w:pPr>
                            <w:jc w:val="right"/>
                            <w:rPr>
                              <w:rFonts w:ascii="Montserrat Medium" w:hAnsi="Montserrat Medium"/>
                              <w:sz w:val="12"/>
                              <w:szCs w:val="12"/>
                            </w:rPr>
                          </w:pPr>
                          <w:r>
                            <w:rPr>
                              <w:rFonts w:ascii="Montserrat Medium" w:hAnsi="Montserrat Medium"/>
                              <w:sz w:val="12"/>
                              <w:szCs w:val="12"/>
                            </w:rPr>
                            <w:t>Coordinación Técnica de Conservación y Servicios</w:t>
                          </w:r>
                        </w:p>
                        <w:p w14:paraId="7D4FD374" w14:textId="338B701A" w:rsidR="00634C10" w:rsidRDefault="00634C10" w:rsidP="003C5915">
                          <w:pPr>
                            <w:jc w:val="right"/>
                            <w:rPr>
                              <w:rFonts w:ascii="Montserrat Medium" w:hAnsi="Montserrat Medium"/>
                              <w:sz w:val="12"/>
                              <w:szCs w:val="12"/>
                            </w:rPr>
                          </w:pPr>
                          <w:r>
                            <w:rPr>
                              <w:rFonts w:ascii="Montserrat Medium" w:hAnsi="Montserrat Medium"/>
                              <w:sz w:val="12"/>
                              <w:szCs w:val="12"/>
                            </w:rPr>
                            <w:t>Complementarios</w:t>
                          </w:r>
                        </w:p>
                        <w:p w14:paraId="5ABD0D27" w14:textId="3D8803AA" w:rsidR="00B4481D" w:rsidRDefault="00B4481D" w:rsidP="003C5915">
                          <w:pPr>
                            <w:jc w:val="right"/>
                            <w:rPr>
                              <w:rFonts w:ascii="Montserrat Medium" w:hAnsi="Montserrat Medium"/>
                              <w:sz w:val="12"/>
                              <w:szCs w:val="12"/>
                            </w:rPr>
                          </w:pPr>
                          <w:r>
                            <w:rPr>
                              <w:rFonts w:ascii="Montserrat Medium" w:hAnsi="Montserrat Medium"/>
                              <w:sz w:val="12"/>
                              <w:szCs w:val="12"/>
                            </w:rPr>
                            <w:t>División de Inmuebles Centrales</w:t>
                          </w:r>
                        </w:p>
                        <w:p w14:paraId="501D7595" w14:textId="1D1E1C51" w:rsidR="005175EC" w:rsidRPr="00C0299D" w:rsidRDefault="005175EC" w:rsidP="003C5915">
                          <w:pPr>
                            <w:jc w:val="right"/>
                            <w:rPr>
                              <w:rFonts w:ascii="Montserrat Medium" w:hAnsi="Montserrat Medium"/>
                              <w:sz w:val="12"/>
                              <w:szCs w:val="12"/>
                            </w:rPr>
                          </w:pPr>
                          <w:r>
                            <w:rPr>
                              <w:rFonts w:ascii="Montserrat Medium" w:hAnsi="Montserrat Medium"/>
                              <w:sz w:val="12"/>
                              <w:szCs w:val="12"/>
                            </w:rPr>
                            <w:t>Área de Obra Básica</w:t>
                          </w:r>
                        </w:p>
                        <w:p w14:paraId="1E3E0EB9" w14:textId="77777777" w:rsidR="003C5915" w:rsidRPr="00C0299D" w:rsidRDefault="003C5915" w:rsidP="003C5915">
                          <w:pPr>
                            <w:jc w:val="right"/>
                            <w:rPr>
                              <w:rFonts w:ascii="Montserrat" w:hAnsi="Montserrat"/>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1.75pt;margin-top:26.1pt;width:274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" filled="f" stroked="f">
              <v:textbox>
                <w:txbxContent>
                  <w:p w14:paraId="7EB927CC" w14:textId="1C98FF1B" w:rsidR="003C5915" w:rsidRPr="00C0299D" w:rsidRDefault="003C5915" w:rsidP="00634C10">
                    <w:pPr>
                      <w:jc w:val="right"/>
                      <w:rPr>
                        <w:rFonts w:ascii="Montserrat Medium" w:hAnsi="Montserrat Medium"/>
                        <w:b/>
                        <w:sz w:val="14"/>
                        <w:szCs w:val="14"/>
                      </w:rPr>
                    </w:pPr>
                    <w:r w:rsidRPr="00C0299D">
                      <w:rPr>
                        <w:rFonts w:ascii="Montserrat Medium" w:hAnsi="Montserrat Medium"/>
                        <w:b/>
                        <w:sz w:val="14"/>
                        <w:szCs w:val="14"/>
                      </w:rPr>
                      <w:t xml:space="preserve"> </w:t>
                    </w:r>
                    <w:r w:rsidR="00634C10">
                      <w:rPr>
                        <w:rFonts w:ascii="Montserrat Medium" w:hAnsi="Montserrat Medium"/>
                        <w:b/>
                        <w:sz w:val="14"/>
                        <w:szCs w:val="14"/>
                      </w:rPr>
                      <w:t>DIRECCIÓN DE ADMINISTRACIÓN</w:t>
                    </w:r>
                  </w:p>
                  <w:p w14:paraId="2038A75C" w14:textId="638EAF75" w:rsidR="003C5915" w:rsidRPr="00C0299D" w:rsidRDefault="00634C10" w:rsidP="003C5915">
                    <w:pPr>
                      <w:jc w:val="right"/>
                      <w:rPr>
                        <w:rFonts w:ascii="Montserrat Medium" w:hAnsi="Montserrat Medium"/>
                        <w:sz w:val="12"/>
                        <w:szCs w:val="12"/>
                      </w:rPr>
                    </w:pPr>
                    <w:r>
                      <w:rPr>
                        <w:rFonts w:ascii="Montserrat Medium" w:hAnsi="Montserrat Medium"/>
                        <w:sz w:val="12"/>
                        <w:szCs w:val="12"/>
                      </w:rPr>
                      <w:t>Unidad de Administración</w:t>
                    </w:r>
                  </w:p>
                  <w:p w14:paraId="38793DA1" w14:textId="7DAFFC86" w:rsidR="003C5915" w:rsidRDefault="00634C10" w:rsidP="003C5915">
                    <w:pPr>
                      <w:jc w:val="right"/>
                      <w:rPr>
                        <w:rFonts w:ascii="Montserrat Medium" w:hAnsi="Montserrat Medium"/>
                        <w:sz w:val="12"/>
                        <w:szCs w:val="12"/>
                      </w:rPr>
                    </w:pPr>
                    <w:r>
                      <w:rPr>
                        <w:rFonts w:ascii="Montserrat Medium" w:hAnsi="Montserrat Medium"/>
                        <w:sz w:val="12"/>
                        <w:szCs w:val="12"/>
                      </w:rPr>
                      <w:t>Coordinación de Conservación y Servicios Generales</w:t>
                    </w:r>
                  </w:p>
                  <w:p w14:paraId="0F424DD1" w14:textId="7A6FF15D" w:rsidR="00634C10" w:rsidRDefault="00634C10" w:rsidP="003C5915">
                    <w:pPr>
                      <w:jc w:val="right"/>
                      <w:rPr>
                        <w:rFonts w:ascii="Montserrat Medium" w:hAnsi="Montserrat Medium"/>
                        <w:sz w:val="12"/>
                        <w:szCs w:val="12"/>
                      </w:rPr>
                    </w:pPr>
                    <w:r>
                      <w:rPr>
                        <w:rFonts w:ascii="Montserrat Medium" w:hAnsi="Montserrat Medium"/>
                        <w:sz w:val="12"/>
                        <w:szCs w:val="12"/>
                      </w:rPr>
                      <w:t>Coordinación Técnica de Conservación y Servicios</w:t>
                    </w:r>
                  </w:p>
                  <w:p w14:paraId="7D4FD374" w14:textId="338B701A" w:rsidR="00634C10" w:rsidRDefault="00634C10" w:rsidP="003C5915">
                    <w:pPr>
                      <w:jc w:val="right"/>
                      <w:rPr>
                        <w:rFonts w:ascii="Montserrat Medium" w:hAnsi="Montserrat Medium"/>
                        <w:sz w:val="12"/>
                        <w:szCs w:val="12"/>
                      </w:rPr>
                    </w:pPr>
                    <w:r>
                      <w:rPr>
                        <w:rFonts w:ascii="Montserrat Medium" w:hAnsi="Montserrat Medium"/>
                        <w:sz w:val="12"/>
                        <w:szCs w:val="12"/>
                      </w:rPr>
                      <w:t>Complementarios</w:t>
                    </w:r>
                  </w:p>
                  <w:p w14:paraId="5ABD0D27" w14:textId="3D8803AA" w:rsidR="00B4481D" w:rsidRDefault="00B4481D" w:rsidP="003C5915">
                    <w:pPr>
                      <w:jc w:val="right"/>
                      <w:rPr>
                        <w:rFonts w:ascii="Montserrat Medium" w:hAnsi="Montserrat Medium"/>
                        <w:sz w:val="12"/>
                        <w:szCs w:val="12"/>
                      </w:rPr>
                    </w:pPr>
                    <w:r>
                      <w:rPr>
                        <w:rFonts w:ascii="Montserrat Medium" w:hAnsi="Montserrat Medium"/>
                        <w:sz w:val="12"/>
                        <w:szCs w:val="12"/>
                      </w:rPr>
                      <w:t>División de Inmuebles Centrales</w:t>
                    </w:r>
                  </w:p>
                  <w:p w14:paraId="501D7595" w14:textId="1D1E1C51" w:rsidR="005175EC" w:rsidRPr="00C0299D" w:rsidRDefault="005175EC" w:rsidP="003C5915">
                    <w:pPr>
                      <w:jc w:val="right"/>
                      <w:rPr>
                        <w:rFonts w:ascii="Montserrat Medium" w:hAnsi="Montserrat Medium"/>
                        <w:sz w:val="12"/>
                        <w:szCs w:val="12"/>
                      </w:rPr>
                    </w:pPr>
                    <w:r>
                      <w:rPr>
                        <w:rFonts w:ascii="Montserrat Medium" w:hAnsi="Montserrat Medium"/>
                        <w:sz w:val="12"/>
                        <w:szCs w:val="12"/>
                      </w:rPr>
                      <w:t>Área de Obra Básica</w:t>
                    </w:r>
                  </w:p>
                  <w:p w14:paraId="1E3E0EB9" w14:textId="77777777" w:rsidR="003C5915" w:rsidRPr="00C0299D" w:rsidRDefault="003C5915" w:rsidP="003C5915">
                    <w:pPr>
                      <w:jc w:val="right"/>
                      <w:rPr>
                        <w:rFonts w:ascii="Montserrat" w:hAnsi="Montserrat"/>
                        <w:sz w:val="12"/>
                        <w:szCs w:val="12"/>
                      </w:rPr>
                    </w:pPr>
                  </w:p>
                </w:txbxContent>
              </v:textbox>
              <w10:wrap type="square"/>
            </v:shape>
          </w:pict>
        </mc:Fallback>
      </mc:AlternateContent>
    </w:r>
    <w:r w:rsidR="00826848">
      <w:rPr>
        <w:noProof/>
        <w:lang w:val="es-MX" w:eastAsia="es-MX"/>
      </w:rPr>
      <w:drawing>
        <wp:anchor distT="0" distB="0" distL="114300" distR="114300" simplePos="0" relativeHeight="251656704" behindDoc="1" locked="0" layoutInCell="1" allowOverlap="1" wp14:anchorId="076589DB" wp14:editId="7E39FAE2">
          <wp:simplePos x="0" y="0"/>
          <wp:positionH relativeFrom="column">
            <wp:posOffset>-657808</wp:posOffset>
          </wp:positionH>
          <wp:positionV relativeFrom="paragraph">
            <wp:posOffset>-426252</wp:posOffset>
          </wp:positionV>
          <wp:extent cx="7693540" cy="10019775"/>
          <wp:effectExtent l="0" t="0" r="3175" b="63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_asuntos consultivos.jpg"/>
                  <pic:cNvPicPr/>
                </pic:nvPicPr>
                <pic:blipFill>
                  <a:blip r:embed="rId1">
                    <a:extLst>
                      <a:ext uri="{28A0092B-C50C-407E-A947-70E740481C1C}">
                        <a14:useLocalDpi xmlns:a14="http://schemas.microsoft.com/office/drawing/2010/main" val="0"/>
                      </a:ext>
                    </a:extLst>
                  </a:blip>
                  <a:stretch>
                    <a:fillRect/>
                  </a:stretch>
                </pic:blipFill>
                <pic:spPr>
                  <a:xfrm>
                    <a:off x="0" y="0"/>
                    <a:ext cx="7693540" cy="1001977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703D2"/>
    <w:multiLevelType w:val="hybridMultilevel"/>
    <w:tmpl w:val="9F18FE1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nsid w:val="238C5CD8"/>
    <w:multiLevelType w:val="hybridMultilevel"/>
    <w:tmpl w:val="2738DE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FED40CF"/>
    <w:multiLevelType w:val="hybridMultilevel"/>
    <w:tmpl w:val="C33EADAA"/>
    <w:lvl w:ilvl="0" w:tplc="0922A402">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18920C3"/>
    <w:multiLevelType w:val="hybridMultilevel"/>
    <w:tmpl w:val="046E53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91A2B10"/>
    <w:multiLevelType w:val="hybridMultilevel"/>
    <w:tmpl w:val="59AA22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CAE0627"/>
    <w:multiLevelType w:val="hybridMultilevel"/>
    <w:tmpl w:val="4B265D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D452072"/>
    <w:multiLevelType w:val="hybridMultilevel"/>
    <w:tmpl w:val="CB727D1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531B72E9"/>
    <w:multiLevelType w:val="hybridMultilevel"/>
    <w:tmpl w:val="40A2EB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46F7A99"/>
    <w:multiLevelType w:val="hybridMultilevel"/>
    <w:tmpl w:val="2DE869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646F45B9"/>
    <w:multiLevelType w:val="hybridMultilevel"/>
    <w:tmpl w:val="18ACD4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53C6C46"/>
    <w:multiLevelType w:val="hybridMultilevel"/>
    <w:tmpl w:val="0102F7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75DA7385"/>
    <w:multiLevelType w:val="multilevel"/>
    <w:tmpl w:val="EF0434E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1"/>
  </w:num>
  <w:num w:numId="3">
    <w:abstractNumId w:val="0"/>
  </w:num>
  <w:num w:numId="4">
    <w:abstractNumId w:val="2"/>
  </w:num>
  <w:num w:numId="5">
    <w:abstractNumId w:val="3"/>
  </w:num>
  <w:num w:numId="6">
    <w:abstractNumId w:val="6"/>
  </w:num>
  <w:num w:numId="7">
    <w:abstractNumId w:val="10"/>
  </w:num>
  <w:num w:numId="8">
    <w:abstractNumId w:val="1"/>
  </w:num>
  <w:num w:numId="9">
    <w:abstractNumId w:val="7"/>
  </w:num>
  <w:num w:numId="10">
    <w:abstractNumId w:val="9"/>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TZe6t6m6aiMxEPgyPLKQj/F9DJs=" w:salt="22j+XOhsr68zcCaq1GMMKg=="/>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28A"/>
    <w:rsid w:val="0001624F"/>
    <w:rsid w:val="0003214C"/>
    <w:rsid w:val="0003448A"/>
    <w:rsid w:val="00041CB1"/>
    <w:rsid w:val="000442D3"/>
    <w:rsid w:val="000444AF"/>
    <w:rsid w:val="0005233B"/>
    <w:rsid w:val="00070294"/>
    <w:rsid w:val="00071C46"/>
    <w:rsid w:val="00083DD4"/>
    <w:rsid w:val="000A1383"/>
    <w:rsid w:val="000C1776"/>
    <w:rsid w:val="000C3F67"/>
    <w:rsid w:val="000C53C1"/>
    <w:rsid w:val="000D499F"/>
    <w:rsid w:val="000D4F19"/>
    <w:rsid w:val="000E7A92"/>
    <w:rsid w:val="000F56BB"/>
    <w:rsid w:val="00115F84"/>
    <w:rsid w:val="00117B35"/>
    <w:rsid w:val="00143325"/>
    <w:rsid w:val="00144B99"/>
    <w:rsid w:val="0015296E"/>
    <w:rsid w:val="0016387A"/>
    <w:rsid w:val="001652D7"/>
    <w:rsid w:val="001665A5"/>
    <w:rsid w:val="00167B0F"/>
    <w:rsid w:val="00176AE3"/>
    <w:rsid w:val="00195DA6"/>
    <w:rsid w:val="001A638F"/>
    <w:rsid w:val="001B6AD6"/>
    <w:rsid w:val="001B6FFE"/>
    <w:rsid w:val="001C04C0"/>
    <w:rsid w:val="001C2F1F"/>
    <w:rsid w:val="001D3D29"/>
    <w:rsid w:val="001E3ED2"/>
    <w:rsid w:val="00206D94"/>
    <w:rsid w:val="00211013"/>
    <w:rsid w:val="002120D5"/>
    <w:rsid w:val="0021560F"/>
    <w:rsid w:val="00220C51"/>
    <w:rsid w:val="00223B06"/>
    <w:rsid w:val="002267F4"/>
    <w:rsid w:val="0025041D"/>
    <w:rsid w:val="00252514"/>
    <w:rsid w:val="002527B4"/>
    <w:rsid w:val="00293194"/>
    <w:rsid w:val="00294E7B"/>
    <w:rsid w:val="002A06DF"/>
    <w:rsid w:val="002B35F3"/>
    <w:rsid w:val="002C3AA0"/>
    <w:rsid w:val="002D1772"/>
    <w:rsid w:val="002D7F1F"/>
    <w:rsid w:val="002E619C"/>
    <w:rsid w:val="0031393D"/>
    <w:rsid w:val="00336A20"/>
    <w:rsid w:val="00344337"/>
    <w:rsid w:val="0035396B"/>
    <w:rsid w:val="00364DDB"/>
    <w:rsid w:val="00371494"/>
    <w:rsid w:val="003767FC"/>
    <w:rsid w:val="003C4E1C"/>
    <w:rsid w:val="003C5915"/>
    <w:rsid w:val="003D3404"/>
    <w:rsid w:val="003D697A"/>
    <w:rsid w:val="003E4AA6"/>
    <w:rsid w:val="003E5B30"/>
    <w:rsid w:val="00402086"/>
    <w:rsid w:val="004045BF"/>
    <w:rsid w:val="00420119"/>
    <w:rsid w:val="00421F78"/>
    <w:rsid w:val="00426A0A"/>
    <w:rsid w:val="00432B29"/>
    <w:rsid w:val="00437C4A"/>
    <w:rsid w:val="00442A29"/>
    <w:rsid w:val="00445E2C"/>
    <w:rsid w:val="00450716"/>
    <w:rsid w:val="00455B35"/>
    <w:rsid w:val="0047478D"/>
    <w:rsid w:val="00477261"/>
    <w:rsid w:val="00492AA4"/>
    <w:rsid w:val="004B30BD"/>
    <w:rsid w:val="004B6DA5"/>
    <w:rsid w:val="004B6F47"/>
    <w:rsid w:val="004D49F2"/>
    <w:rsid w:val="004E1D8B"/>
    <w:rsid w:val="0050313C"/>
    <w:rsid w:val="005175EC"/>
    <w:rsid w:val="005200A5"/>
    <w:rsid w:val="005250C3"/>
    <w:rsid w:val="00537975"/>
    <w:rsid w:val="00575162"/>
    <w:rsid w:val="00575575"/>
    <w:rsid w:val="00584E1D"/>
    <w:rsid w:val="005929CE"/>
    <w:rsid w:val="005949D9"/>
    <w:rsid w:val="005A6742"/>
    <w:rsid w:val="005B53F6"/>
    <w:rsid w:val="005C24A1"/>
    <w:rsid w:val="005D178C"/>
    <w:rsid w:val="005E4339"/>
    <w:rsid w:val="005F47DA"/>
    <w:rsid w:val="00604871"/>
    <w:rsid w:val="00606977"/>
    <w:rsid w:val="00607C51"/>
    <w:rsid w:val="00610E27"/>
    <w:rsid w:val="00615BE8"/>
    <w:rsid w:val="006233DB"/>
    <w:rsid w:val="00623791"/>
    <w:rsid w:val="0063430F"/>
    <w:rsid w:val="00634C10"/>
    <w:rsid w:val="00651561"/>
    <w:rsid w:val="00653C1D"/>
    <w:rsid w:val="00664483"/>
    <w:rsid w:val="00693A47"/>
    <w:rsid w:val="00694A64"/>
    <w:rsid w:val="006A7A90"/>
    <w:rsid w:val="006C0592"/>
    <w:rsid w:val="006C5D60"/>
    <w:rsid w:val="006E5755"/>
    <w:rsid w:val="0071059D"/>
    <w:rsid w:val="0072594E"/>
    <w:rsid w:val="007367C8"/>
    <w:rsid w:val="007402FB"/>
    <w:rsid w:val="0074178F"/>
    <w:rsid w:val="00742C63"/>
    <w:rsid w:val="007567E3"/>
    <w:rsid w:val="00761FA7"/>
    <w:rsid w:val="00783756"/>
    <w:rsid w:val="00793078"/>
    <w:rsid w:val="007973D8"/>
    <w:rsid w:val="007A5463"/>
    <w:rsid w:val="007A7915"/>
    <w:rsid w:val="007B5578"/>
    <w:rsid w:val="007C0BA0"/>
    <w:rsid w:val="007D0B8C"/>
    <w:rsid w:val="007D115D"/>
    <w:rsid w:val="00813A70"/>
    <w:rsid w:val="00826848"/>
    <w:rsid w:val="00835BF3"/>
    <w:rsid w:val="008500ED"/>
    <w:rsid w:val="008548CA"/>
    <w:rsid w:val="00860966"/>
    <w:rsid w:val="00860C75"/>
    <w:rsid w:val="0086171F"/>
    <w:rsid w:val="00866DDD"/>
    <w:rsid w:val="008A4B83"/>
    <w:rsid w:val="008A70D7"/>
    <w:rsid w:val="008D45C3"/>
    <w:rsid w:val="008D6BA0"/>
    <w:rsid w:val="009068A2"/>
    <w:rsid w:val="00910387"/>
    <w:rsid w:val="00913D44"/>
    <w:rsid w:val="00924A98"/>
    <w:rsid w:val="009343C3"/>
    <w:rsid w:val="00951849"/>
    <w:rsid w:val="00957C5E"/>
    <w:rsid w:val="00962161"/>
    <w:rsid w:val="00972EC9"/>
    <w:rsid w:val="00975D71"/>
    <w:rsid w:val="00990C80"/>
    <w:rsid w:val="00993976"/>
    <w:rsid w:val="009C57F9"/>
    <w:rsid w:val="009E1A49"/>
    <w:rsid w:val="00A21473"/>
    <w:rsid w:val="00A22C63"/>
    <w:rsid w:val="00A23650"/>
    <w:rsid w:val="00A2378F"/>
    <w:rsid w:val="00A261FE"/>
    <w:rsid w:val="00A3161F"/>
    <w:rsid w:val="00A31BAB"/>
    <w:rsid w:val="00A33AE3"/>
    <w:rsid w:val="00A456DE"/>
    <w:rsid w:val="00A500E4"/>
    <w:rsid w:val="00A51733"/>
    <w:rsid w:val="00A534A3"/>
    <w:rsid w:val="00A53FE4"/>
    <w:rsid w:val="00A5414C"/>
    <w:rsid w:val="00A560A4"/>
    <w:rsid w:val="00A60051"/>
    <w:rsid w:val="00A63E03"/>
    <w:rsid w:val="00A7661F"/>
    <w:rsid w:val="00A86CDC"/>
    <w:rsid w:val="00AA39D3"/>
    <w:rsid w:val="00AA6892"/>
    <w:rsid w:val="00AC3C4E"/>
    <w:rsid w:val="00AC5CAF"/>
    <w:rsid w:val="00AE4F68"/>
    <w:rsid w:val="00AF2606"/>
    <w:rsid w:val="00AF7339"/>
    <w:rsid w:val="00B02BCE"/>
    <w:rsid w:val="00B06710"/>
    <w:rsid w:val="00B34085"/>
    <w:rsid w:val="00B36B0F"/>
    <w:rsid w:val="00B404F1"/>
    <w:rsid w:val="00B4228A"/>
    <w:rsid w:val="00B4481D"/>
    <w:rsid w:val="00B46350"/>
    <w:rsid w:val="00B537A6"/>
    <w:rsid w:val="00B57FC8"/>
    <w:rsid w:val="00B62C77"/>
    <w:rsid w:val="00B73894"/>
    <w:rsid w:val="00B73EF5"/>
    <w:rsid w:val="00B73FF2"/>
    <w:rsid w:val="00B94A2A"/>
    <w:rsid w:val="00BB61C7"/>
    <w:rsid w:val="00BC2AB7"/>
    <w:rsid w:val="00BD07AB"/>
    <w:rsid w:val="00BD1FED"/>
    <w:rsid w:val="00BF39A8"/>
    <w:rsid w:val="00C106F6"/>
    <w:rsid w:val="00C335CE"/>
    <w:rsid w:val="00C47BD4"/>
    <w:rsid w:val="00C770D3"/>
    <w:rsid w:val="00C80C62"/>
    <w:rsid w:val="00C9621E"/>
    <w:rsid w:val="00CA0FFA"/>
    <w:rsid w:val="00CA4253"/>
    <w:rsid w:val="00CB06D2"/>
    <w:rsid w:val="00CB4DFC"/>
    <w:rsid w:val="00CB683B"/>
    <w:rsid w:val="00CB7BEA"/>
    <w:rsid w:val="00CC2EA0"/>
    <w:rsid w:val="00CE209B"/>
    <w:rsid w:val="00CE5AEA"/>
    <w:rsid w:val="00D04FF4"/>
    <w:rsid w:val="00D10902"/>
    <w:rsid w:val="00D178F1"/>
    <w:rsid w:val="00D2380A"/>
    <w:rsid w:val="00D30368"/>
    <w:rsid w:val="00D52F3F"/>
    <w:rsid w:val="00D568C0"/>
    <w:rsid w:val="00D57B0D"/>
    <w:rsid w:val="00D7342B"/>
    <w:rsid w:val="00D774FF"/>
    <w:rsid w:val="00D97196"/>
    <w:rsid w:val="00DA2BD6"/>
    <w:rsid w:val="00DA408D"/>
    <w:rsid w:val="00DA497B"/>
    <w:rsid w:val="00DA680F"/>
    <w:rsid w:val="00DB20A5"/>
    <w:rsid w:val="00DD20A3"/>
    <w:rsid w:val="00DF1F90"/>
    <w:rsid w:val="00DF58C4"/>
    <w:rsid w:val="00E05E2F"/>
    <w:rsid w:val="00E062DC"/>
    <w:rsid w:val="00E135E8"/>
    <w:rsid w:val="00E16698"/>
    <w:rsid w:val="00E17492"/>
    <w:rsid w:val="00E205EF"/>
    <w:rsid w:val="00E22F45"/>
    <w:rsid w:val="00E362B1"/>
    <w:rsid w:val="00E43527"/>
    <w:rsid w:val="00E64A8E"/>
    <w:rsid w:val="00E70E4E"/>
    <w:rsid w:val="00E74E54"/>
    <w:rsid w:val="00E751F4"/>
    <w:rsid w:val="00E75AC1"/>
    <w:rsid w:val="00E832D6"/>
    <w:rsid w:val="00EA0A37"/>
    <w:rsid w:val="00EA2DF0"/>
    <w:rsid w:val="00EB23BA"/>
    <w:rsid w:val="00EB2E73"/>
    <w:rsid w:val="00EB494E"/>
    <w:rsid w:val="00ED1791"/>
    <w:rsid w:val="00ED7591"/>
    <w:rsid w:val="00EE0FE3"/>
    <w:rsid w:val="00EE6F44"/>
    <w:rsid w:val="00EE77DA"/>
    <w:rsid w:val="00EF7AB0"/>
    <w:rsid w:val="00F42BD3"/>
    <w:rsid w:val="00F42C87"/>
    <w:rsid w:val="00F537A2"/>
    <w:rsid w:val="00F57FE5"/>
    <w:rsid w:val="00F71A9D"/>
    <w:rsid w:val="00F72A94"/>
    <w:rsid w:val="00F74F25"/>
    <w:rsid w:val="00F76783"/>
    <w:rsid w:val="00F769A1"/>
    <w:rsid w:val="00FD0FF0"/>
    <w:rsid w:val="00FE06A2"/>
    <w:rsid w:val="00FF0FD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46A4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5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5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628629253">
      <w:bodyDiv w:val="1"/>
      <w:marLeft w:val="0"/>
      <w:marRight w:val="0"/>
      <w:marTop w:val="0"/>
      <w:marBottom w:val="0"/>
      <w:divBdr>
        <w:top w:val="none" w:sz="0" w:space="0" w:color="auto"/>
        <w:left w:val="none" w:sz="0" w:space="0" w:color="auto"/>
        <w:bottom w:val="none" w:sz="0" w:space="0" w:color="auto"/>
        <w:right w:val="none" w:sz="0" w:space="0" w:color="auto"/>
      </w:divBdr>
    </w:div>
    <w:div w:id="1536651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ED237-04D3-41A9-9C4C-FB084EC2E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47B958-EEDE-4004-A958-03CDB0C7AA4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26297D7-CF8F-451C-AC12-D13FE72C05CD}">
  <ds:schemaRefs>
    <ds:schemaRef ds:uri="http://schemas.microsoft.com/sharepoint/v3/contenttype/forms"/>
  </ds:schemaRefs>
</ds:datastoreItem>
</file>

<file path=customXml/itemProps4.xml><?xml version="1.0" encoding="utf-8"?>
<ds:datastoreItem xmlns:ds="http://schemas.openxmlformats.org/officeDocument/2006/customXml" ds:itemID="{E3C97999-0805-4113-B91B-2F53EA951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3493</Words>
  <Characters>19212</Characters>
  <Application>Microsoft Office Word</Application>
  <DocSecurity>8</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22660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Daniel Alberto Cubas Elizalde</cp:lastModifiedBy>
  <cp:revision>5</cp:revision>
  <cp:lastPrinted>2020-01-18T00:24:00Z</cp:lastPrinted>
  <dcterms:created xsi:type="dcterms:W3CDTF">2020-01-18T00:51:00Z</dcterms:created>
  <dcterms:modified xsi:type="dcterms:W3CDTF">2020-01-22T18:05:00Z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