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3CC928" w14:textId="77777777" w:rsidR="000C1776" w:rsidRDefault="000C1776" w:rsidP="00BA126B">
      <w:pPr>
        <w:jc w:val="center"/>
        <w:rPr>
          <w:rFonts w:ascii="Montserrat Regular" w:hAnsi="Montserrat Regular" w:cs="Times New Roman"/>
          <w:sz w:val="22"/>
          <w:szCs w:val="22"/>
        </w:rPr>
      </w:pPr>
      <w:bookmarkStart w:id="0" w:name="_GoBack"/>
      <w:bookmarkEnd w:id="0"/>
      <w:permStart w:id="573309622" w:edGrp="everyone"/>
      <w:permEnd w:id="573309622"/>
    </w:p>
    <w:p w14:paraId="5CE065AB" w14:textId="77777777" w:rsidR="000C1776" w:rsidRDefault="000C1776" w:rsidP="004B6DA5">
      <w:pPr>
        <w:jc w:val="both"/>
        <w:rPr>
          <w:rFonts w:ascii="Montserrat Regular" w:hAnsi="Montserrat Regular" w:cs="Times New Roman"/>
          <w:sz w:val="22"/>
          <w:szCs w:val="22"/>
        </w:rPr>
      </w:pPr>
    </w:p>
    <w:p w14:paraId="56BB404F" w14:textId="77777777" w:rsidR="00F77303" w:rsidRDefault="00F77303" w:rsidP="004B6DA5">
      <w:pPr>
        <w:jc w:val="both"/>
        <w:rPr>
          <w:rFonts w:ascii="Montserrat Regular" w:hAnsi="Montserrat Regular" w:cs="Times New Roman"/>
          <w:sz w:val="22"/>
          <w:szCs w:val="22"/>
        </w:rPr>
      </w:pPr>
    </w:p>
    <w:p w14:paraId="197CD0C6" w14:textId="77777777" w:rsidR="007D42C7" w:rsidRPr="007D42C7" w:rsidRDefault="007D42C7" w:rsidP="007D42C7">
      <w:pPr>
        <w:jc w:val="center"/>
        <w:rPr>
          <w:rFonts w:ascii="Montserrat" w:hAnsi="Montserrat" w:cs="Arial"/>
          <w:b/>
          <w:bCs/>
          <w:color w:val="000000"/>
          <w:sz w:val="20"/>
          <w:szCs w:val="20"/>
        </w:rPr>
      </w:pPr>
      <w:r w:rsidRPr="007D42C7">
        <w:rPr>
          <w:rFonts w:ascii="Montserrat" w:hAnsi="Montserrat" w:cs="Arial"/>
          <w:b/>
          <w:bCs/>
          <w:color w:val="000000"/>
          <w:sz w:val="20"/>
          <w:szCs w:val="20"/>
        </w:rPr>
        <w:t>INVESTIGACIÓN DE MERCADO NÚM. 002/20 PARA LOS "TRABAJOS DE CONSERVACIÓN Y MANTENIMIENTO DE OBRA CIVIL, ACABADOS E INSTALACIONES, EN 11 MODULOS DE AMBULANCIAS DEL INSTITUTO MEXICANO DEL SEGURO SOCIAL."</w:t>
      </w:r>
    </w:p>
    <w:p w14:paraId="6462074E" w14:textId="77777777" w:rsidR="007D42C7" w:rsidRDefault="007D42C7" w:rsidP="007D42C7">
      <w:pPr>
        <w:jc w:val="both"/>
        <w:rPr>
          <w:rFonts w:ascii="Montserrat" w:hAnsi="Montserrat" w:cs="Arial"/>
          <w:b/>
          <w:bCs/>
          <w:color w:val="000000"/>
          <w:sz w:val="22"/>
          <w:szCs w:val="21"/>
        </w:rPr>
      </w:pPr>
    </w:p>
    <w:p w14:paraId="1FBF3133" w14:textId="7AF21CC8" w:rsidR="007D42C7" w:rsidRPr="007D42C7" w:rsidRDefault="007D42C7" w:rsidP="007D42C7">
      <w:pPr>
        <w:jc w:val="center"/>
        <w:rPr>
          <w:rFonts w:ascii="Montserrat" w:hAnsi="Montserrat" w:cs="Arial"/>
          <w:b/>
          <w:color w:val="C00000"/>
          <w:sz w:val="22"/>
          <w:szCs w:val="22"/>
        </w:rPr>
      </w:pPr>
      <w:r w:rsidRPr="007D42C7">
        <w:rPr>
          <w:rFonts w:ascii="Montserrat" w:hAnsi="Montserrat" w:cs="Arial"/>
          <w:b/>
          <w:color w:val="C00000"/>
          <w:sz w:val="22"/>
          <w:szCs w:val="22"/>
        </w:rPr>
        <w:t>Información importante para proveedores/contratistas interesados en participar</w:t>
      </w:r>
    </w:p>
    <w:tbl>
      <w:tblPr>
        <w:tblStyle w:val="Tablaconcuadrcula"/>
        <w:tblW w:w="492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1"/>
        <w:gridCol w:w="8599"/>
      </w:tblGrid>
      <w:tr w:rsidR="007D42C7" w:rsidRPr="00E74D0A" w14:paraId="1F07F951" w14:textId="77777777" w:rsidTr="00C73282">
        <w:trPr>
          <w:trHeight w:val="272"/>
          <w:jc w:val="center"/>
        </w:trPr>
        <w:tc>
          <w:tcPr>
            <w:tcW w:w="764" w:type="pct"/>
          </w:tcPr>
          <w:p w14:paraId="04CF40A8" w14:textId="354714AD" w:rsidR="007D42C7" w:rsidRPr="004B67C6" w:rsidRDefault="007D42C7" w:rsidP="00C73282">
            <w:pPr>
              <w:ind w:right="-216"/>
              <w:rPr>
                <w:rFonts w:ascii="Montserrat" w:hAnsi="Montserrat" w:cs="Arial"/>
                <w:b/>
                <w:sz w:val="19"/>
                <w:szCs w:val="19"/>
              </w:rPr>
            </w:pPr>
            <w:r w:rsidRPr="007D42C7">
              <w:rPr>
                <w:rFonts w:ascii="Montserrat" w:hAnsi="Montserrat" w:cs="Arial"/>
                <w:b/>
                <w:noProof/>
                <w:color w:val="C0000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EE710D" wp14:editId="02F0F99B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67310</wp:posOffset>
                      </wp:positionV>
                      <wp:extent cx="6273800" cy="45085"/>
                      <wp:effectExtent l="0" t="0" r="12700" b="50165"/>
                      <wp:wrapNone/>
                      <wp:docPr id="3" name="5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0" cy="4508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2D050"/>
                                  </a:gs>
                                  <a:gs pos="28000">
                                    <a:srgbClr val="92D050"/>
                                  </a:gs>
                                  <a:gs pos="100000">
                                    <a:schemeClr val="accent1">
                                      <a:lumMod val="50000"/>
                                      <a:lumOff val="50000"/>
                                    </a:schemeClr>
                                  </a:gs>
                                </a:gsLst>
                                <a:lin ang="16200000"/>
                              </a:gradFill>
                              <a:ln w="317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5 Rectángulo" o:spid="_x0000_s1026" style="position:absolute;margin-left:2.85pt;margin-top:5.3pt;width:494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" fillcolor="#92d050" strokecolor="#92d050" strokeweight=".25pt">
                      <v:fill color2="#a7bfde [1620]" rotate="t" angle="180" colors="0 #92d050;18350f #92d050;1 #a7c0de" focus="100%" type="gradient">
                        <o:fill v:ext="view" type="gradientUnscaled"/>
                      </v:fill>
                      <v:shadow on="t" color="black" opacity="22936f" origin=",.5" offset="0,.63889mm"/>
                    </v:rect>
                  </w:pict>
                </mc:Fallback>
              </mc:AlternateContent>
            </w:r>
          </w:p>
        </w:tc>
        <w:tc>
          <w:tcPr>
            <w:tcW w:w="4236" w:type="pct"/>
          </w:tcPr>
          <w:p w14:paraId="1DF01951" w14:textId="77777777" w:rsidR="007D42C7" w:rsidRPr="004B67C6" w:rsidRDefault="007D42C7" w:rsidP="00C73282">
            <w:pPr>
              <w:widowControl w:val="0"/>
              <w:tabs>
                <w:tab w:val="left" w:pos="1440"/>
                <w:tab w:val="left" w:pos="1980"/>
                <w:tab w:val="left" w:pos="2160"/>
                <w:tab w:val="left" w:pos="8538"/>
              </w:tabs>
              <w:suppressAutoHyphens/>
              <w:autoSpaceDE w:val="0"/>
              <w:ind w:right="175"/>
              <w:jc w:val="both"/>
              <w:rPr>
                <w:rFonts w:ascii="Montserrat" w:hAnsi="Montserrat" w:cs="Arial"/>
                <w:sz w:val="19"/>
                <w:szCs w:val="19"/>
              </w:rPr>
            </w:pPr>
          </w:p>
        </w:tc>
      </w:tr>
    </w:tbl>
    <w:p w14:paraId="2BCB5AAD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  <w:r w:rsidRPr="00EB4D10">
        <w:rPr>
          <w:rFonts w:ascii="Montserrat" w:hAnsi="Montserrat" w:cs="Mongolian Baiti"/>
          <w:sz w:val="20"/>
          <w:szCs w:val="22"/>
          <w:lang w:val="es-MX"/>
        </w:rPr>
        <w:t>Estimado proveedor/contratista:</w:t>
      </w:r>
    </w:p>
    <w:p w14:paraId="33626368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</w:p>
    <w:p w14:paraId="608C6E56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  <w:r w:rsidRPr="00EB4D10">
        <w:rPr>
          <w:rFonts w:ascii="Montserrat" w:hAnsi="Montserrat" w:cs="Mongolian Baiti"/>
          <w:sz w:val="20"/>
          <w:szCs w:val="22"/>
          <w:lang w:val="es-MX"/>
        </w:rPr>
        <w:t>En caso de estar interesado en participar en la presente investigación de mercado, por favor descargue los documentos siguientes:</w:t>
      </w:r>
    </w:p>
    <w:p w14:paraId="0671C61E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</w:p>
    <w:p w14:paraId="55CA1D73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  <w:r w:rsidRPr="00EB4D10">
        <w:rPr>
          <w:rFonts w:ascii="Montserrat" w:hAnsi="Montserrat" w:cs="Mongolian Baiti"/>
          <w:sz w:val="20"/>
          <w:szCs w:val="22"/>
          <w:lang w:val="es-MX"/>
        </w:rPr>
        <w:t>+ Cuestionario (en formato Excel)</w:t>
      </w:r>
    </w:p>
    <w:p w14:paraId="45D8B997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  <w:r w:rsidRPr="00EB4D10">
        <w:rPr>
          <w:rFonts w:ascii="Montserrat" w:hAnsi="Montserrat" w:cs="Mongolian Baiti"/>
          <w:sz w:val="20"/>
          <w:szCs w:val="22"/>
          <w:lang w:val="es-MX"/>
        </w:rPr>
        <w:t>+ Otros anexos que apliquen</w:t>
      </w:r>
    </w:p>
    <w:p w14:paraId="2654B684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</w:p>
    <w:p w14:paraId="1AEAA592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  <w:r w:rsidRPr="00EB4D10">
        <w:rPr>
          <w:rFonts w:ascii="Montserrat" w:hAnsi="Montserrat" w:cs="Mongolian Baiti"/>
          <w:sz w:val="20"/>
          <w:szCs w:val="22"/>
          <w:lang w:val="es-MX"/>
        </w:rPr>
        <w:t>Tome en consideración las siguientes fechas relevantes:</w:t>
      </w:r>
    </w:p>
    <w:p w14:paraId="36DE8DAF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</w:p>
    <w:tbl>
      <w:tblPr>
        <w:tblStyle w:val="Cuadrculaclara-nfasis1"/>
        <w:tblW w:w="0" w:type="auto"/>
        <w:jc w:val="center"/>
        <w:tblLook w:val="04A0" w:firstRow="1" w:lastRow="0" w:firstColumn="1" w:lastColumn="0" w:noHBand="0" w:noVBand="1"/>
      </w:tblPr>
      <w:tblGrid>
        <w:gridCol w:w="7479"/>
        <w:gridCol w:w="2354"/>
      </w:tblGrid>
      <w:tr w:rsidR="007D42C7" w:rsidRPr="00EB4D10" w14:paraId="641F1D47" w14:textId="77777777" w:rsidTr="00C732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</w:tcPr>
          <w:p w14:paraId="12EE3C88" w14:textId="77777777" w:rsidR="007D42C7" w:rsidRPr="00EB4D10" w:rsidRDefault="007D42C7" w:rsidP="00C73282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Montserrat" w:hAnsi="Montserrat" w:cs="Mongolian Baiti"/>
                <w:szCs w:val="22"/>
              </w:rPr>
            </w:pPr>
            <w:r w:rsidRPr="00EB4D10">
              <w:rPr>
                <w:rFonts w:ascii="Montserrat" w:hAnsi="Montserrat" w:cs="Mongolian Baiti"/>
                <w:szCs w:val="22"/>
              </w:rPr>
              <w:t>ACTIVIDAD / ENTREGABLE</w:t>
            </w:r>
          </w:p>
        </w:tc>
        <w:tc>
          <w:tcPr>
            <w:tcW w:w="2354" w:type="dxa"/>
          </w:tcPr>
          <w:p w14:paraId="5894EB98" w14:textId="77777777" w:rsidR="007D42C7" w:rsidRPr="00EB4D10" w:rsidRDefault="007D42C7" w:rsidP="00C73282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Mongolian Baiti"/>
                <w:szCs w:val="22"/>
              </w:rPr>
            </w:pPr>
            <w:r w:rsidRPr="00EB4D10">
              <w:rPr>
                <w:rFonts w:ascii="Montserrat" w:hAnsi="Montserrat" w:cs="Mongolian Baiti"/>
                <w:szCs w:val="22"/>
              </w:rPr>
              <w:t>FECHA</w:t>
            </w:r>
          </w:p>
        </w:tc>
      </w:tr>
      <w:tr w:rsidR="007D42C7" w:rsidRPr="00EB4D10" w14:paraId="61117DDA" w14:textId="77777777" w:rsidTr="00C732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</w:tcPr>
          <w:p w14:paraId="18B31EB0" w14:textId="77777777" w:rsidR="007D42C7" w:rsidRPr="00EB4D10" w:rsidRDefault="007D42C7" w:rsidP="00C73282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Montserrat" w:hAnsi="Montserrat" w:cs="Mongolian Baiti"/>
                <w:szCs w:val="22"/>
              </w:rPr>
            </w:pPr>
            <w:r w:rsidRPr="00EB4D10">
              <w:rPr>
                <w:rFonts w:ascii="Montserrat" w:hAnsi="Montserrat" w:cs="Mongolian Baiti"/>
                <w:szCs w:val="22"/>
              </w:rPr>
              <w:t>INICIO DEL PERIODO DE COTIZACIONES</w:t>
            </w:r>
          </w:p>
          <w:p w14:paraId="2AACFD03" w14:textId="77777777" w:rsidR="007D42C7" w:rsidRPr="00EB4D10" w:rsidRDefault="007D42C7" w:rsidP="00C73282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Montserrat" w:hAnsi="Montserrat" w:cs="Mongolian Baiti"/>
                <w:szCs w:val="22"/>
              </w:rPr>
            </w:pPr>
          </w:p>
        </w:tc>
        <w:tc>
          <w:tcPr>
            <w:tcW w:w="2354" w:type="dxa"/>
          </w:tcPr>
          <w:p w14:paraId="497322F9" w14:textId="31460240" w:rsidR="007D42C7" w:rsidRPr="00EB4D10" w:rsidRDefault="00DA4A2D" w:rsidP="00C73282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="Mongolian Baiti"/>
                <w:b/>
                <w:szCs w:val="22"/>
              </w:rPr>
            </w:pPr>
            <w:r>
              <w:rPr>
                <w:rFonts w:ascii="Montserrat" w:hAnsi="Montserrat" w:cs="Mongolian Baiti"/>
                <w:b/>
                <w:szCs w:val="22"/>
              </w:rPr>
              <w:t>23</w:t>
            </w:r>
            <w:r w:rsidR="007D42C7" w:rsidRPr="00EB4D10">
              <w:rPr>
                <w:rFonts w:ascii="Montserrat" w:hAnsi="Montserrat" w:cs="Mongolian Baiti"/>
                <w:b/>
                <w:szCs w:val="22"/>
              </w:rPr>
              <w:t>/</w:t>
            </w:r>
            <w:r w:rsidR="007D42C7">
              <w:rPr>
                <w:rFonts w:ascii="Montserrat" w:hAnsi="Montserrat" w:cs="Mongolian Baiti"/>
                <w:b/>
                <w:szCs w:val="22"/>
              </w:rPr>
              <w:t>ENERO</w:t>
            </w:r>
            <w:r w:rsidR="007D42C7" w:rsidRPr="00EB4D10">
              <w:rPr>
                <w:rFonts w:ascii="Montserrat" w:hAnsi="Montserrat" w:cs="Mongolian Baiti"/>
                <w:b/>
                <w:szCs w:val="22"/>
              </w:rPr>
              <w:t>/20</w:t>
            </w:r>
            <w:r w:rsidR="007D42C7">
              <w:rPr>
                <w:rFonts w:ascii="Montserrat" w:hAnsi="Montserrat" w:cs="Mongolian Baiti"/>
                <w:b/>
                <w:szCs w:val="22"/>
              </w:rPr>
              <w:t>20</w:t>
            </w:r>
          </w:p>
        </w:tc>
      </w:tr>
      <w:tr w:rsidR="007D42C7" w:rsidRPr="00EB4D10" w14:paraId="69E13FB8" w14:textId="77777777" w:rsidTr="00C732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</w:tcPr>
          <w:p w14:paraId="7715F466" w14:textId="77777777" w:rsidR="007D42C7" w:rsidRPr="00EB4D10" w:rsidRDefault="007D42C7" w:rsidP="00C73282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Montserrat" w:hAnsi="Montserrat" w:cs="Mongolian Baiti"/>
                <w:szCs w:val="22"/>
              </w:rPr>
            </w:pPr>
            <w:r w:rsidRPr="00EB4D10">
              <w:rPr>
                <w:rFonts w:ascii="Montserrat" w:hAnsi="Montserrat" w:cs="Mongolian Baiti"/>
                <w:szCs w:val="22"/>
              </w:rPr>
              <w:t>PLAZO MÁXIMO PARA REMITIR VÍA CORREO ELECTRÓNICO CONSULTAS DE ASPECTOS TÉCNICOS</w:t>
            </w:r>
            <w:r>
              <w:rPr>
                <w:rFonts w:ascii="Montserrat" w:hAnsi="Montserrat" w:cs="Mongolian Baiti"/>
                <w:szCs w:val="22"/>
              </w:rPr>
              <w:t>.</w:t>
            </w:r>
          </w:p>
        </w:tc>
        <w:tc>
          <w:tcPr>
            <w:tcW w:w="2354" w:type="dxa"/>
          </w:tcPr>
          <w:p w14:paraId="204DF5F3" w14:textId="4772CDD9" w:rsidR="007D42C7" w:rsidRPr="00EB4D10" w:rsidRDefault="00DA4A2D" w:rsidP="00C73282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="Mongolian Baiti"/>
                <w:b/>
                <w:szCs w:val="22"/>
              </w:rPr>
            </w:pPr>
            <w:r>
              <w:rPr>
                <w:rFonts w:ascii="Montserrat" w:hAnsi="Montserrat" w:cs="Mongolian Baiti"/>
                <w:b/>
                <w:szCs w:val="22"/>
              </w:rPr>
              <w:t>28</w:t>
            </w:r>
            <w:r w:rsidR="007D42C7" w:rsidRPr="00EB4D10">
              <w:rPr>
                <w:rFonts w:ascii="Montserrat" w:hAnsi="Montserrat" w:cs="Mongolian Baiti"/>
                <w:b/>
                <w:szCs w:val="22"/>
              </w:rPr>
              <w:t>/</w:t>
            </w:r>
            <w:r w:rsidR="007D42C7">
              <w:rPr>
                <w:rFonts w:ascii="Montserrat" w:hAnsi="Montserrat" w:cs="Mongolian Baiti"/>
                <w:b/>
                <w:szCs w:val="22"/>
              </w:rPr>
              <w:t>ENERO</w:t>
            </w:r>
            <w:r w:rsidR="007D42C7" w:rsidRPr="00EB4D10">
              <w:rPr>
                <w:rFonts w:ascii="Montserrat" w:hAnsi="Montserrat" w:cs="Mongolian Baiti"/>
                <w:b/>
                <w:szCs w:val="22"/>
              </w:rPr>
              <w:t>/20</w:t>
            </w:r>
            <w:r w:rsidR="007D42C7">
              <w:rPr>
                <w:rFonts w:ascii="Montserrat" w:hAnsi="Montserrat" w:cs="Mongolian Baiti"/>
                <w:b/>
                <w:szCs w:val="22"/>
              </w:rPr>
              <w:t>20</w:t>
            </w:r>
          </w:p>
        </w:tc>
      </w:tr>
      <w:tr w:rsidR="007D42C7" w:rsidRPr="00EB4D10" w14:paraId="57D67696" w14:textId="77777777" w:rsidTr="00C732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</w:tcPr>
          <w:p w14:paraId="01566AE3" w14:textId="77777777" w:rsidR="007D42C7" w:rsidRPr="00EB4D10" w:rsidRDefault="007D42C7" w:rsidP="00C73282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Montserrat" w:hAnsi="Montserrat" w:cs="Mongolian Baiti"/>
                <w:color w:val="943634" w:themeColor="accent2" w:themeShade="BF"/>
                <w:szCs w:val="22"/>
              </w:rPr>
            </w:pPr>
            <w:r w:rsidRPr="00EB4D10">
              <w:rPr>
                <w:rFonts w:ascii="Montserrat" w:hAnsi="Montserrat" w:cs="Mongolian Baiti"/>
                <w:color w:val="943634" w:themeColor="accent2" w:themeShade="BF"/>
                <w:szCs w:val="22"/>
              </w:rPr>
              <w:t>PLAZO MÁXIMO PARA REMITIR SU COTIZACIÓN VÍA CORREO ELECTRÓNICO</w:t>
            </w:r>
          </w:p>
        </w:tc>
        <w:tc>
          <w:tcPr>
            <w:tcW w:w="2354" w:type="dxa"/>
          </w:tcPr>
          <w:p w14:paraId="6B4F2F4C" w14:textId="77777777" w:rsidR="007D42C7" w:rsidRPr="00EB4D10" w:rsidRDefault="007D42C7" w:rsidP="00C73282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="Mongolian Baiti"/>
                <w:b/>
                <w:color w:val="943634" w:themeColor="accent2" w:themeShade="BF"/>
                <w:szCs w:val="22"/>
              </w:rPr>
            </w:pPr>
            <w:r>
              <w:rPr>
                <w:rFonts w:ascii="Montserrat" w:hAnsi="Montserrat" w:cs="Mongolian Baiti"/>
                <w:b/>
                <w:color w:val="943634" w:themeColor="accent2" w:themeShade="BF"/>
                <w:szCs w:val="22"/>
              </w:rPr>
              <w:t>03/FEBRERO</w:t>
            </w:r>
            <w:r w:rsidRPr="00EB4D10">
              <w:rPr>
                <w:rFonts w:ascii="Montserrat" w:hAnsi="Montserrat" w:cs="Mongolian Baiti"/>
                <w:b/>
                <w:color w:val="943634" w:themeColor="accent2" w:themeShade="BF"/>
                <w:szCs w:val="22"/>
              </w:rPr>
              <w:t>/20</w:t>
            </w:r>
            <w:r>
              <w:rPr>
                <w:rFonts w:ascii="Montserrat" w:hAnsi="Montserrat" w:cs="Mongolian Baiti"/>
                <w:b/>
                <w:color w:val="943634" w:themeColor="accent2" w:themeShade="BF"/>
                <w:szCs w:val="22"/>
              </w:rPr>
              <w:t>20</w:t>
            </w:r>
          </w:p>
        </w:tc>
      </w:tr>
    </w:tbl>
    <w:p w14:paraId="59904729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</w:p>
    <w:p w14:paraId="0F06D49A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  <w:r w:rsidRPr="00EB4D10">
        <w:rPr>
          <w:rFonts w:ascii="Montserrat" w:hAnsi="Montserrat" w:cs="Mongolian Baiti"/>
          <w:sz w:val="20"/>
          <w:szCs w:val="22"/>
          <w:lang w:val="es-MX"/>
        </w:rPr>
        <w:t>Remita su cotización a los correos electrónicos de:</w:t>
      </w:r>
    </w:p>
    <w:p w14:paraId="1416D038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</w:p>
    <w:p w14:paraId="4A3EB7A1" w14:textId="6D363DE1" w:rsidR="007D42C7" w:rsidRPr="00D61B5B" w:rsidRDefault="00EF5808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b/>
          <w:sz w:val="20"/>
          <w:szCs w:val="22"/>
          <w:lang w:val="es-MX"/>
        </w:rPr>
      </w:pPr>
      <w:hyperlink r:id="rId12" w:history="1">
        <w:r w:rsidR="007D42C7" w:rsidRPr="0068188D">
          <w:rPr>
            <w:rStyle w:val="Hipervnculo"/>
            <w:rFonts w:ascii="Montserrat" w:hAnsi="Montserrat" w:cs="Mongolian Baiti"/>
            <w:b/>
            <w:sz w:val="20"/>
            <w:szCs w:val="22"/>
            <w:lang w:val="es-MX"/>
          </w:rPr>
          <w:t>daniel.cubase@imss.gob.mx</w:t>
        </w:r>
      </w:hyperlink>
      <w:r w:rsidR="007D42C7" w:rsidRPr="00D61B5B">
        <w:rPr>
          <w:rFonts w:ascii="Montserrat" w:hAnsi="Montserrat" w:cs="Mongolian Baiti"/>
          <w:b/>
          <w:sz w:val="20"/>
          <w:szCs w:val="22"/>
          <w:lang w:val="es-MX"/>
        </w:rPr>
        <w:t xml:space="preserve"> </w:t>
      </w:r>
      <w:r w:rsidR="007D42C7">
        <w:rPr>
          <w:rFonts w:ascii="Montserrat" w:hAnsi="Montserrat" w:cs="Mongolian Baiti"/>
          <w:b/>
          <w:sz w:val="20"/>
          <w:szCs w:val="22"/>
          <w:lang w:val="es-MX"/>
        </w:rPr>
        <w:t xml:space="preserve"> y  </w:t>
      </w:r>
      <w:r w:rsidR="007D42C7">
        <w:rPr>
          <w:rStyle w:val="Hipervnculo"/>
          <w:rFonts w:ascii="Montserrat" w:hAnsi="Montserrat" w:cs="Mongolian Baiti"/>
          <w:b/>
          <w:sz w:val="20"/>
          <w:szCs w:val="20"/>
          <w:lang w:val="es-MX"/>
        </w:rPr>
        <w:t>r</w:t>
      </w:r>
      <w:r w:rsidR="007D42C7" w:rsidRPr="00FB3D6C">
        <w:rPr>
          <w:rStyle w:val="Hipervnculo"/>
          <w:rFonts w:ascii="Montserrat" w:hAnsi="Montserrat" w:cs="Mongolian Baiti"/>
          <w:b/>
          <w:sz w:val="20"/>
          <w:szCs w:val="20"/>
          <w:lang w:val="es-MX"/>
        </w:rPr>
        <w:t>ogelio.cru</w:t>
      </w:r>
      <w:r w:rsidR="007D42C7">
        <w:rPr>
          <w:rStyle w:val="Hipervnculo"/>
          <w:rFonts w:ascii="Montserrat" w:hAnsi="Montserrat" w:cs="Mongolian Baiti"/>
          <w:b/>
          <w:sz w:val="20"/>
          <w:szCs w:val="20"/>
          <w:lang w:val="es-MX"/>
        </w:rPr>
        <w:t>z</w:t>
      </w:r>
      <w:r w:rsidR="007D42C7" w:rsidRPr="00FB3D6C">
        <w:rPr>
          <w:rStyle w:val="Hipervnculo"/>
          <w:rFonts w:ascii="Montserrat" w:hAnsi="Montserrat" w:cs="Mongolian Baiti"/>
          <w:b/>
          <w:sz w:val="20"/>
          <w:szCs w:val="20"/>
          <w:lang w:val="es-MX"/>
        </w:rPr>
        <w:t>h</w:t>
      </w:r>
      <w:r w:rsidR="007D42C7" w:rsidRPr="0073766C">
        <w:rPr>
          <w:rStyle w:val="Hipervnculo"/>
          <w:rFonts w:ascii="Montserrat" w:hAnsi="Montserrat" w:cs="Mongolian Baiti"/>
          <w:b/>
          <w:sz w:val="20"/>
          <w:szCs w:val="20"/>
          <w:lang w:val="es-MX"/>
        </w:rPr>
        <w:t>@imss.gob.mx</w:t>
      </w:r>
      <w:r w:rsidR="007D42C7">
        <w:rPr>
          <w:rFonts w:ascii="Montserrat" w:hAnsi="Montserrat" w:cs="Mongolian Baiti"/>
          <w:b/>
          <w:sz w:val="20"/>
          <w:szCs w:val="22"/>
          <w:lang w:val="es-MX"/>
        </w:rPr>
        <w:t xml:space="preserve">   </w:t>
      </w:r>
      <w:r w:rsidR="007D42C7" w:rsidRPr="00D61B5B">
        <w:rPr>
          <w:rFonts w:ascii="Montserrat" w:hAnsi="Montserrat" w:cs="Mongolian Baiti"/>
          <w:b/>
          <w:sz w:val="20"/>
          <w:szCs w:val="22"/>
          <w:lang w:val="es-MX"/>
        </w:rPr>
        <w:t>Telé</w:t>
      </w:r>
      <w:r w:rsidR="007D42C7">
        <w:rPr>
          <w:rFonts w:ascii="Montserrat" w:hAnsi="Montserrat" w:cs="Mongolian Baiti"/>
          <w:b/>
          <w:sz w:val="20"/>
          <w:szCs w:val="22"/>
          <w:lang w:val="es-MX"/>
        </w:rPr>
        <w:t>fono: (55)-5726-1700  Ext. 14272</w:t>
      </w:r>
    </w:p>
    <w:p w14:paraId="16A3A1B0" w14:textId="53C253BC" w:rsidR="007D42C7" w:rsidRPr="007D42C7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b/>
          <w:sz w:val="20"/>
          <w:szCs w:val="20"/>
        </w:rPr>
      </w:pPr>
      <w:r w:rsidRPr="0073766C">
        <w:rPr>
          <w:rFonts w:ascii="Montserrat" w:hAnsi="Montserrat" w:cs="Mongolian Baiti"/>
          <w:b/>
          <w:sz w:val="20"/>
          <w:szCs w:val="20"/>
        </w:rPr>
        <w:tab/>
      </w:r>
    </w:p>
    <w:p w14:paraId="1E7EAD7D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 w:cs="Mongolian Baiti"/>
          <w:sz w:val="20"/>
          <w:szCs w:val="22"/>
          <w:lang w:val="es-MX"/>
        </w:rPr>
      </w:pPr>
      <w:r>
        <w:rPr>
          <w:rFonts w:ascii="Montserrat" w:hAnsi="Montserrat" w:cs="Mongolian Baiti"/>
          <w:sz w:val="20"/>
          <w:szCs w:val="22"/>
          <w:lang w:val="es-MX"/>
        </w:rPr>
        <w:t xml:space="preserve">Nota: </w:t>
      </w:r>
      <w:r w:rsidRPr="00EB4D10">
        <w:rPr>
          <w:rFonts w:ascii="Montserrat" w:hAnsi="Montserrat" w:cs="Mongolian Baiti"/>
          <w:sz w:val="20"/>
          <w:szCs w:val="22"/>
          <w:lang w:val="es-MX"/>
        </w:rPr>
        <w:t xml:space="preserve">A efecto de documentar correctamente el expediente de la investigación de mercado, </w:t>
      </w:r>
      <w:r>
        <w:rPr>
          <w:rFonts w:ascii="Montserrat" w:hAnsi="Montserrat" w:cs="Mongolian Baiti"/>
          <w:sz w:val="20"/>
          <w:szCs w:val="22"/>
          <w:lang w:val="es-MX"/>
        </w:rPr>
        <w:t>deberá incluir en</w:t>
      </w:r>
      <w:r w:rsidRPr="00EB4D10">
        <w:rPr>
          <w:rFonts w:ascii="Montserrat" w:hAnsi="Montserrat" w:cs="Mongolian Baiti"/>
          <w:sz w:val="20"/>
          <w:szCs w:val="22"/>
          <w:lang w:val="es-MX"/>
        </w:rPr>
        <w:t xml:space="preserve">  su mensaje de respuesta (del correo electrónico) </w:t>
      </w:r>
      <w:r>
        <w:rPr>
          <w:rFonts w:ascii="Montserrat" w:hAnsi="Montserrat" w:cs="Mongolian Baiti"/>
          <w:sz w:val="20"/>
          <w:szCs w:val="22"/>
          <w:lang w:val="es-MX"/>
        </w:rPr>
        <w:t xml:space="preserve">lo señalado en los incisos </w:t>
      </w:r>
      <w:r w:rsidRPr="00271D3A">
        <w:rPr>
          <w:rFonts w:ascii="Montserrat" w:hAnsi="Montserrat" w:cs="Mongolian Baiti"/>
          <w:b/>
          <w:sz w:val="20"/>
          <w:szCs w:val="22"/>
          <w:lang w:val="es-MX"/>
        </w:rPr>
        <w:t>“A”</w:t>
      </w:r>
      <w:r>
        <w:rPr>
          <w:rFonts w:ascii="Montserrat" w:hAnsi="Montserrat" w:cs="Mongolian Baiti"/>
          <w:sz w:val="20"/>
          <w:szCs w:val="22"/>
          <w:lang w:val="es-MX"/>
        </w:rPr>
        <w:t xml:space="preserve"> al </w:t>
      </w:r>
      <w:r w:rsidRPr="00271D3A">
        <w:rPr>
          <w:rFonts w:ascii="Montserrat" w:hAnsi="Montserrat" w:cs="Mongolian Baiti"/>
          <w:b/>
          <w:sz w:val="20"/>
          <w:szCs w:val="22"/>
          <w:lang w:val="es-MX"/>
        </w:rPr>
        <w:t>“D”</w:t>
      </w:r>
      <w:r>
        <w:rPr>
          <w:rFonts w:ascii="Montserrat" w:hAnsi="Montserrat" w:cs="Mongolian Baiti"/>
          <w:sz w:val="20"/>
          <w:szCs w:val="22"/>
          <w:lang w:val="es-MX"/>
        </w:rPr>
        <w:t xml:space="preserve"> que a continuación se indican:</w:t>
      </w:r>
    </w:p>
    <w:p w14:paraId="7CD251FF" w14:textId="77777777" w:rsidR="007D42C7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Montserrat" w:hAnsi="Montserrat" w:cs="Mongolian Baiti"/>
          <w:sz w:val="20"/>
          <w:szCs w:val="22"/>
          <w:lang w:val="es-MX"/>
        </w:rPr>
      </w:pPr>
    </w:p>
    <w:p w14:paraId="2BA0AFAE" w14:textId="77777777" w:rsidR="007D42C7" w:rsidRPr="00271D3A" w:rsidRDefault="007D42C7" w:rsidP="007D42C7">
      <w:pPr>
        <w:pStyle w:val="Prrafodelista"/>
        <w:widowControl w:val="0"/>
        <w:numPr>
          <w:ilvl w:val="0"/>
          <w:numId w:val="2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Montserrat" w:hAnsi="Montserrat"/>
          <w:sz w:val="20"/>
        </w:rPr>
      </w:pPr>
      <w:r w:rsidRPr="00271D3A">
        <w:rPr>
          <w:rFonts w:ascii="Montserrat" w:hAnsi="Montserrat" w:cs="Mongolian Baiti"/>
          <w:sz w:val="20"/>
        </w:rPr>
        <w:t xml:space="preserve">“He revisado el contenido de la investigación de mercado </w:t>
      </w:r>
      <w:r w:rsidRPr="00D3588C">
        <w:rPr>
          <w:rFonts w:ascii="Montserrat" w:hAnsi="Montserrat" w:cs="Mongolian Baiti"/>
          <w:b/>
          <w:sz w:val="20"/>
        </w:rPr>
        <w:t>No. 0</w:t>
      </w:r>
      <w:r>
        <w:rPr>
          <w:rFonts w:ascii="Montserrat" w:hAnsi="Montserrat" w:cs="Mongolian Baiti"/>
          <w:b/>
          <w:sz w:val="20"/>
        </w:rPr>
        <w:t>02</w:t>
      </w:r>
      <w:r w:rsidRPr="00271D3A">
        <w:rPr>
          <w:rFonts w:ascii="Montserrat" w:hAnsi="Montserrat" w:cs="Mongolian Baiti"/>
          <w:sz w:val="20"/>
        </w:rPr>
        <w:t xml:space="preserve"> que identifiqué en la </w:t>
      </w:r>
      <w:r w:rsidRPr="00271D3A">
        <w:rPr>
          <w:rFonts w:ascii="Montserrat" w:hAnsi="Montserrat" w:cs="Mongolian Baiti"/>
          <w:b/>
          <w:sz w:val="20"/>
          <w:u w:val="single"/>
        </w:rPr>
        <w:t>sección de Información para Proveedores del Portal de Compras del IMSS</w:t>
      </w:r>
      <w:r w:rsidRPr="00271D3A">
        <w:rPr>
          <w:rFonts w:ascii="Montserrat" w:hAnsi="Montserrat" w:cs="Mongolian Baiti"/>
          <w:sz w:val="20"/>
        </w:rPr>
        <w:t xml:space="preserve"> (</w:t>
      </w:r>
      <w:hyperlink r:id="rId13" w:history="1">
        <w:r w:rsidRPr="005E6460">
          <w:rPr>
            <w:rStyle w:val="Hipervnculo"/>
            <w:rFonts w:ascii="Montserrat" w:hAnsi="Montserrat"/>
            <w:sz w:val="20"/>
          </w:rPr>
          <w:t>http://compras.imss.gob.mx/?P=provinfo</w:t>
        </w:r>
      </w:hyperlink>
      <w:r w:rsidRPr="00271D3A">
        <w:rPr>
          <w:rFonts w:ascii="Montserrat" w:hAnsi="Montserrat"/>
          <w:sz w:val="20"/>
        </w:rPr>
        <w:t>). Derivado de lo anterior, me permito enviar la cotización correspondiente.”</w:t>
      </w:r>
    </w:p>
    <w:p w14:paraId="4E806C6B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/>
          <w:sz w:val="20"/>
          <w:szCs w:val="22"/>
        </w:rPr>
      </w:pPr>
    </w:p>
    <w:p w14:paraId="2FCC2647" w14:textId="77777777" w:rsidR="007D42C7" w:rsidRPr="00271D3A" w:rsidRDefault="007D42C7" w:rsidP="007D42C7">
      <w:pPr>
        <w:pStyle w:val="Prrafodelista"/>
        <w:widowControl w:val="0"/>
        <w:numPr>
          <w:ilvl w:val="0"/>
          <w:numId w:val="2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Montserrat" w:hAnsi="Montserrat"/>
          <w:sz w:val="20"/>
        </w:rPr>
      </w:pPr>
      <w:r w:rsidRPr="00271D3A">
        <w:rPr>
          <w:rFonts w:ascii="Montserrat" w:hAnsi="Montserrat"/>
          <w:sz w:val="20"/>
        </w:rPr>
        <w:t>… Puede agregar texto libre…</w:t>
      </w:r>
    </w:p>
    <w:p w14:paraId="45E550BA" w14:textId="77777777" w:rsidR="007D42C7" w:rsidRPr="00EB4D10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/>
          <w:sz w:val="20"/>
          <w:szCs w:val="22"/>
        </w:rPr>
      </w:pPr>
    </w:p>
    <w:p w14:paraId="0956CEBC" w14:textId="77777777" w:rsidR="007D42C7" w:rsidRPr="00271D3A" w:rsidRDefault="007D42C7" w:rsidP="007D42C7">
      <w:pPr>
        <w:pStyle w:val="Prrafodelista"/>
        <w:widowControl w:val="0"/>
        <w:numPr>
          <w:ilvl w:val="0"/>
          <w:numId w:val="2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Montserrat" w:hAnsi="Montserrat"/>
          <w:sz w:val="20"/>
          <w:szCs w:val="20"/>
        </w:rPr>
      </w:pPr>
      <w:r w:rsidRPr="00271D3A">
        <w:rPr>
          <w:rFonts w:ascii="Montserrat" w:hAnsi="Montserrat"/>
          <w:sz w:val="20"/>
        </w:rPr>
        <w:t>Al final, deberá agregar la</w:t>
      </w:r>
      <w:r w:rsidRPr="00271D3A">
        <w:rPr>
          <w:rFonts w:ascii="Montserrat" w:hAnsi="Montserrat"/>
          <w:b/>
          <w:sz w:val="20"/>
        </w:rPr>
        <w:t xml:space="preserve"> firma</w:t>
      </w:r>
      <w:r w:rsidRPr="00271D3A">
        <w:rPr>
          <w:rFonts w:ascii="Montserrat" w:hAnsi="Montserrat"/>
          <w:sz w:val="20"/>
        </w:rPr>
        <w:t xml:space="preserve"> (tarjeta de presentación) de la  persona física y/o representante de la </w:t>
      </w:r>
      <w:r w:rsidRPr="00271D3A">
        <w:rPr>
          <w:rFonts w:ascii="Montserrat" w:hAnsi="Montserrat"/>
          <w:sz w:val="20"/>
          <w:szCs w:val="20"/>
        </w:rPr>
        <w:t>empresa/contratista con datos de contacto (teléfono directo y/o extensión y correo electrónico).</w:t>
      </w:r>
    </w:p>
    <w:p w14:paraId="6245A9A2" w14:textId="77777777" w:rsidR="007D42C7" w:rsidRPr="00271D3A" w:rsidRDefault="007D42C7" w:rsidP="007D42C7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Montserrat" w:hAnsi="Montserrat"/>
          <w:sz w:val="20"/>
          <w:szCs w:val="20"/>
        </w:rPr>
      </w:pPr>
    </w:p>
    <w:p w14:paraId="2589938E" w14:textId="77777777" w:rsidR="007D42C7" w:rsidRPr="00CB4492" w:rsidRDefault="007D42C7" w:rsidP="007D42C7">
      <w:pPr>
        <w:pStyle w:val="Prrafodelista"/>
        <w:widowControl w:val="0"/>
        <w:numPr>
          <w:ilvl w:val="0"/>
          <w:numId w:val="2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Montserrat" w:hAnsi="Montserrat" w:cs="Mongolian Baiti"/>
          <w:sz w:val="20"/>
          <w:szCs w:val="20"/>
        </w:rPr>
      </w:pPr>
      <w:r w:rsidRPr="00271D3A">
        <w:rPr>
          <w:rFonts w:ascii="Montserrat" w:hAnsi="Montserrat"/>
          <w:sz w:val="20"/>
          <w:szCs w:val="20"/>
        </w:rPr>
        <w:t>Adjunte a su respuesta/cotización, una carta de presentación y/o Currículum Vitae ejecutivo (máximo 2 páginas)</w:t>
      </w:r>
    </w:p>
    <w:p w14:paraId="249F9751" w14:textId="77777777" w:rsidR="007D42C7" w:rsidRPr="007D42C7" w:rsidRDefault="007D42C7" w:rsidP="007D42C7">
      <w:pPr>
        <w:jc w:val="center"/>
        <w:rPr>
          <w:rFonts w:ascii="Montserrat Regular" w:hAnsi="Montserrat Regular" w:cs="Times New Roman"/>
          <w:sz w:val="18"/>
          <w:szCs w:val="22"/>
          <w:lang w:val="es-MX"/>
        </w:rPr>
      </w:pPr>
    </w:p>
    <w:p w14:paraId="41F0510A" w14:textId="77777777" w:rsidR="005F47DA" w:rsidRPr="006A025B" w:rsidRDefault="005F47DA" w:rsidP="0069564D">
      <w:pPr>
        <w:rPr>
          <w:rFonts w:ascii="Soberana Sans" w:hAnsi="Soberana Sans"/>
          <w:sz w:val="22"/>
          <w:szCs w:val="22"/>
        </w:rPr>
      </w:pPr>
    </w:p>
    <w:sectPr w:rsidR="005F47DA" w:rsidRPr="006A025B" w:rsidSect="000C1776">
      <w:headerReference w:type="default" r:id="rId14"/>
      <w:footerReference w:type="default" r:id="rId15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6B56A" w14:textId="77777777" w:rsidR="00EF5808" w:rsidRDefault="00EF5808" w:rsidP="00B4228A">
      <w:r>
        <w:separator/>
      </w:r>
    </w:p>
  </w:endnote>
  <w:endnote w:type="continuationSeparator" w:id="0">
    <w:p w14:paraId="0E34F79A" w14:textId="77777777" w:rsidR="00EF5808" w:rsidRDefault="00EF5808" w:rsidP="00B4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Regular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Soberana Sans">
    <w:altName w:val="Times New Roman"/>
    <w:charset w:val="00"/>
    <w:family w:val="auto"/>
    <w:pitch w:val="variable"/>
    <w:sig w:usb0="00000003" w:usb1="4000204B" w:usb2="00000000" w:usb3="00000000" w:csb0="00000001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0AE33" w14:textId="6597CE3B" w:rsidR="001E3ED2" w:rsidRDefault="001E3ED2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8320CB" wp14:editId="725B4244">
              <wp:simplePos x="0" y="0"/>
              <wp:positionH relativeFrom="column">
                <wp:posOffset>-245948</wp:posOffset>
              </wp:positionH>
              <wp:positionV relativeFrom="paragraph">
                <wp:posOffset>-368935</wp:posOffset>
              </wp:positionV>
              <wp:extent cx="7596505" cy="140398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9650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BB62F" w14:textId="47F85274" w:rsidR="001E3ED2" w:rsidRPr="001B45F5" w:rsidRDefault="0069564D" w:rsidP="0069564D">
                          <w:pP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</w:pPr>
                          <w:r w:rsidRPr="0069564D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Durango No. 291 7mo. Piso Col. Roma Norte, Alcaldía Cuauhtémoc,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Ciudad de México., C. P. 06700</w:t>
                          </w:r>
                          <w:proofErr w:type="gramStart"/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,</w:t>
                          </w:r>
                          <w:r w:rsidRPr="0069564D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Tel</w:t>
                          </w:r>
                          <w:proofErr w:type="gramEnd"/>
                          <w:r w:rsidRPr="0069564D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. (55) 5726-1700, Ext. 14351, Directo 5587-4020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   </w:t>
                          </w:r>
                          <w:r w:rsidR="001E3ED2"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www.</w:t>
                          </w:r>
                          <w:r w:rsidR="00DA408D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imss.gob.mx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-19.35pt;margin-top:-29.05pt;width:598.1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" filled="f" stroked="f">
              <v:textbox style="mso-fit-shape-to-text:t">
                <w:txbxContent>
                  <w:p w14:paraId="36ABB62F" w14:textId="47F85274" w:rsidR="001E3ED2" w:rsidRPr="001B45F5" w:rsidRDefault="0069564D" w:rsidP="0069564D">
                    <w:pP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</w:pPr>
                    <w:r w:rsidRPr="0069564D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Durango No. 291 7mo. Piso Col. Roma Norte, Alcaldía Cuauhtémoc,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Ciudad de México., C. P. 06700</w:t>
                    </w:r>
                    <w:proofErr w:type="gramStart"/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,</w:t>
                    </w:r>
                    <w:r w:rsidRPr="0069564D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Tel</w:t>
                    </w:r>
                    <w:proofErr w:type="gramEnd"/>
                    <w:r w:rsidRPr="0069564D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. (55) 5726-1700, Ext. 14351, Directo 5587-4020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   </w:t>
                    </w:r>
                    <w:r w:rsidR="001E3ED2"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www.</w:t>
                    </w:r>
                    <w:r w:rsidR="00DA408D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imss.gob.mx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E6E46" w14:textId="77777777" w:rsidR="00EF5808" w:rsidRDefault="00EF5808" w:rsidP="00B4228A">
      <w:r>
        <w:separator/>
      </w:r>
    </w:p>
  </w:footnote>
  <w:footnote w:type="continuationSeparator" w:id="0">
    <w:p w14:paraId="32F9D943" w14:textId="77777777" w:rsidR="00EF5808" w:rsidRDefault="00EF5808" w:rsidP="00B42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FFE8C" w14:textId="7EBB8DE4" w:rsidR="009E1A49" w:rsidRDefault="003C5915" w:rsidP="001E3ED2">
    <w:pPr>
      <w:pStyle w:val="Encabezado"/>
    </w:pPr>
    <w:r w:rsidRPr="00A2257C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3F647A" wp14:editId="2C71B726">
              <wp:simplePos x="0" y="0"/>
              <wp:positionH relativeFrom="column">
                <wp:posOffset>3321685</wp:posOffset>
              </wp:positionH>
              <wp:positionV relativeFrom="paragraph">
                <wp:posOffset>240665</wp:posOffset>
              </wp:positionV>
              <wp:extent cx="3479800" cy="699770"/>
              <wp:effectExtent l="0" t="0" r="0" b="508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9800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B966C3" w14:textId="77777777" w:rsidR="007D42C7" w:rsidRPr="007D42C7" w:rsidRDefault="003C5915" w:rsidP="007D42C7">
                          <w:pPr>
                            <w:jc w:val="right"/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</w:pPr>
                          <w:r w:rsidRPr="00C0299D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 xml:space="preserve"> </w:t>
                          </w:r>
                          <w:r w:rsidR="007D42C7" w:rsidRPr="007D42C7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>DIRECCIÓN DE ADMINISTRACIÓN</w:t>
                          </w:r>
                        </w:p>
                        <w:p w14:paraId="46A81211" w14:textId="77777777" w:rsidR="007D42C7" w:rsidRPr="007D42C7" w:rsidRDefault="007D42C7" w:rsidP="007D42C7">
                          <w:pPr>
                            <w:jc w:val="right"/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</w:pPr>
                          <w:r w:rsidRPr="007D42C7"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  <w:t>Unidad de Adquisiciones e Infraestructura</w:t>
                          </w:r>
                        </w:p>
                        <w:p w14:paraId="38C9FE1A" w14:textId="77777777" w:rsidR="007D42C7" w:rsidRPr="007D42C7" w:rsidRDefault="007D42C7" w:rsidP="007D42C7">
                          <w:pPr>
                            <w:jc w:val="right"/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</w:pPr>
                          <w:r w:rsidRPr="007D42C7"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  <w:t>Coordinación de Investigación de Mercados</w:t>
                          </w:r>
                        </w:p>
                        <w:p w14:paraId="382602D0" w14:textId="77777777" w:rsidR="007D42C7" w:rsidRPr="007D42C7" w:rsidRDefault="007D42C7" w:rsidP="007D42C7">
                          <w:pPr>
                            <w:jc w:val="right"/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</w:pPr>
                          <w:r w:rsidRPr="007D42C7"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  <w:t>Coordinación Técnica de Investigación de Mercados</w:t>
                          </w:r>
                        </w:p>
                        <w:p w14:paraId="38793DA1" w14:textId="2546B776" w:rsidR="003C5915" w:rsidRPr="007D42C7" w:rsidRDefault="007D42C7" w:rsidP="007D42C7">
                          <w:pPr>
                            <w:jc w:val="right"/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</w:pPr>
                          <w:r w:rsidRPr="007D42C7"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  <w:t>División de Investigación de Mercados de Obra 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1.55pt;margin-top:18.95pt;width:274pt;height:5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" filled="f" stroked="f">
              <v:textbox>
                <w:txbxContent>
                  <w:p w14:paraId="3FB966C3" w14:textId="77777777" w:rsidR="007D42C7" w:rsidRPr="007D42C7" w:rsidRDefault="003C5915" w:rsidP="007D42C7">
                    <w:pPr>
                      <w:jc w:val="right"/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</w:pPr>
                    <w:r w:rsidRPr="00C0299D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 xml:space="preserve"> </w:t>
                    </w:r>
                    <w:r w:rsidR="007D42C7" w:rsidRPr="007D42C7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>DIRECCIÓN DE ADMINISTRACIÓN</w:t>
                    </w:r>
                  </w:p>
                  <w:p w14:paraId="46A81211" w14:textId="77777777" w:rsidR="007D42C7" w:rsidRPr="007D42C7" w:rsidRDefault="007D42C7" w:rsidP="007D42C7">
                    <w:pPr>
                      <w:jc w:val="right"/>
                      <w:rPr>
                        <w:rFonts w:ascii="Montserrat Medium" w:hAnsi="Montserrat Medium"/>
                        <w:sz w:val="14"/>
                        <w:szCs w:val="14"/>
                      </w:rPr>
                    </w:pPr>
                    <w:r w:rsidRPr="007D42C7">
                      <w:rPr>
                        <w:rFonts w:ascii="Montserrat Medium" w:hAnsi="Montserrat Medium"/>
                        <w:sz w:val="14"/>
                        <w:szCs w:val="14"/>
                      </w:rPr>
                      <w:t>Unidad de Adquisiciones e Infraestructura</w:t>
                    </w:r>
                  </w:p>
                  <w:p w14:paraId="38C9FE1A" w14:textId="77777777" w:rsidR="007D42C7" w:rsidRPr="007D42C7" w:rsidRDefault="007D42C7" w:rsidP="007D42C7">
                    <w:pPr>
                      <w:jc w:val="right"/>
                      <w:rPr>
                        <w:rFonts w:ascii="Montserrat Medium" w:hAnsi="Montserrat Medium"/>
                        <w:sz w:val="14"/>
                        <w:szCs w:val="14"/>
                      </w:rPr>
                    </w:pPr>
                    <w:r w:rsidRPr="007D42C7">
                      <w:rPr>
                        <w:rFonts w:ascii="Montserrat Medium" w:hAnsi="Montserrat Medium"/>
                        <w:sz w:val="14"/>
                        <w:szCs w:val="14"/>
                      </w:rPr>
                      <w:t>Coordinación de Investigación de Mercados</w:t>
                    </w:r>
                  </w:p>
                  <w:p w14:paraId="382602D0" w14:textId="77777777" w:rsidR="007D42C7" w:rsidRPr="007D42C7" w:rsidRDefault="007D42C7" w:rsidP="007D42C7">
                    <w:pPr>
                      <w:jc w:val="right"/>
                      <w:rPr>
                        <w:rFonts w:ascii="Montserrat Medium" w:hAnsi="Montserrat Medium"/>
                        <w:sz w:val="14"/>
                        <w:szCs w:val="14"/>
                      </w:rPr>
                    </w:pPr>
                    <w:r w:rsidRPr="007D42C7">
                      <w:rPr>
                        <w:rFonts w:ascii="Montserrat Medium" w:hAnsi="Montserrat Medium"/>
                        <w:sz w:val="14"/>
                        <w:szCs w:val="14"/>
                      </w:rPr>
                      <w:t>Coordinación Técnica de Investigación de Mercados</w:t>
                    </w:r>
                  </w:p>
                  <w:p w14:paraId="38793DA1" w14:textId="2546B776" w:rsidR="003C5915" w:rsidRPr="007D42C7" w:rsidRDefault="007D42C7" w:rsidP="007D42C7">
                    <w:pPr>
                      <w:jc w:val="right"/>
                      <w:rPr>
                        <w:rFonts w:ascii="Montserrat Medium" w:hAnsi="Montserrat Medium"/>
                        <w:sz w:val="14"/>
                        <w:szCs w:val="14"/>
                      </w:rPr>
                    </w:pPr>
                    <w:r w:rsidRPr="007D42C7">
                      <w:rPr>
                        <w:rFonts w:ascii="Montserrat Medium" w:hAnsi="Montserrat Medium"/>
                        <w:sz w:val="14"/>
                        <w:szCs w:val="14"/>
                      </w:rPr>
                      <w:t>División de Investigación de Mercados de Obra 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26848">
      <w:rPr>
        <w:noProof/>
        <w:lang w:val="es-MX" w:eastAsia="es-MX"/>
      </w:rPr>
      <w:drawing>
        <wp:anchor distT="0" distB="0" distL="114300" distR="114300" simplePos="0" relativeHeight="251656704" behindDoc="1" locked="0" layoutInCell="1" allowOverlap="1" wp14:anchorId="076589DB" wp14:editId="7E39FAE2">
          <wp:simplePos x="0" y="0"/>
          <wp:positionH relativeFrom="column">
            <wp:posOffset>-657808</wp:posOffset>
          </wp:positionH>
          <wp:positionV relativeFrom="paragraph">
            <wp:posOffset>-426252</wp:posOffset>
          </wp:positionV>
          <wp:extent cx="7693540" cy="10019775"/>
          <wp:effectExtent l="0" t="0" r="3175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j_asuntos consultiv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3540" cy="100197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78A"/>
    <w:multiLevelType w:val="hybridMultilevel"/>
    <w:tmpl w:val="E788D7F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E0627"/>
    <w:multiLevelType w:val="hybridMultilevel"/>
    <w:tmpl w:val="4B265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cumentProtection w:edit="readOnly" w:enforcement="1" w:cryptProviderType="rsaFull" w:cryptAlgorithmClass="hash" w:cryptAlgorithmType="typeAny" w:cryptAlgorithmSid="4" w:cryptSpinCount="100000" w:hash="jurSFfe0OF+EdmBDIwA5RfuphL4=" w:salt="0s4hLTpAWB7lPu0kd2XJUQ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28A"/>
    <w:rsid w:val="0001624F"/>
    <w:rsid w:val="0003214C"/>
    <w:rsid w:val="0003448A"/>
    <w:rsid w:val="00041CB1"/>
    <w:rsid w:val="000442D3"/>
    <w:rsid w:val="000444AF"/>
    <w:rsid w:val="00070294"/>
    <w:rsid w:val="00071C46"/>
    <w:rsid w:val="00083DD4"/>
    <w:rsid w:val="000A1383"/>
    <w:rsid w:val="000C1776"/>
    <w:rsid w:val="000C3F67"/>
    <w:rsid w:val="000C53C1"/>
    <w:rsid w:val="000D499F"/>
    <w:rsid w:val="000D4F19"/>
    <w:rsid w:val="000E7A92"/>
    <w:rsid w:val="000F56BB"/>
    <w:rsid w:val="00117B35"/>
    <w:rsid w:val="00143325"/>
    <w:rsid w:val="00144B99"/>
    <w:rsid w:val="001520DB"/>
    <w:rsid w:val="0015296E"/>
    <w:rsid w:val="0016387A"/>
    <w:rsid w:val="001652D7"/>
    <w:rsid w:val="001665A5"/>
    <w:rsid w:val="00167B0F"/>
    <w:rsid w:val="00176AE3"/>
    <w:rsid w:val="00195DA6"/>
    <w:rsid w:val="001A638F"/>
    <w:rsid w:val="001B6AD6"/>
    <w:rsid w:val="001B6FFE"/>
    <w:rsid w:val="001C2F1F"/>
    <w:rsid w:val="001D3D29"/>
    <w:rsid w:val="001E3ED2"/>
    <w:rsid w:val="00206D94"/>
    <w:rsid w:val="00211013"/>
    <w:rsid w:val="002120D5"/>
    <w:rsid w:val="0021560F"/>
    <w:rsid w:val="00220C51"/>
    <w:rsid w:val="00223B06"/>
    <w:rsid w:val="002267F4"/>
    <w:rsid w:val="0025041D"/>
    <w:rsid w:val="00252514"/>
    <w:rsid w:val="002527B4"/>
    <w:rsid w:val="00293194"/>
    <w:rsid w:val="00294E7B"/>
    <w:rsid w:val="002A06DF"/>
    <w:rsid w:val="002B35F3"/>
    <w:rsid w:val="002C3AA0"/>
    <w:rsid w:val="002D7F1F"/>
    <w:rsid w:val="002E619C"/>
    <w:rsid w:val="0031393D"/>
    <w:rsid w:val="00336A20"/>
    <w:rsid w:val="00344337"/>
    <w:rsid w:val="0035396B"/>
    <w:rsid w:val="00364DDB"/>
    <w:rsid w:val="003767FC"/>
    <w:rsid w:val="003C4E1C"/>
    <w:rsid w:val="003C5915"/>
    <w:rsid w:val="003D3404"/>
    <w:rsid w:val="003E4AA6"/>
    <w:rsid w:val="003E5B30"/>
    <w:rsid w:val="00402086"/>
    <w:rsid w:val="004045BF"/>
    <w:rsid w:val="00420119"/>
    <w:rsid w:val="00421F78"/>
    <w:rsid w:val="00426A0A"/>
    <w:rsid w:val="00432B29"/>
    <w:rsid w:val="00437C4A"/>
    <w:rsid w:val="00442A29"/>
    <w:rsid w:val="00445E2C"/>
    <w:rsid w:val="00450716"/>
    <w:rsid w:val="00455B35"/>
    <w:rsid w:val="0047478D"/>
    <w:rsid w:val="00492AA4"/>
    <w:rsid w:val="004B30BD"/>
    <w:rsid w:val="004B30E0"/>
    <w:rsid w:val="004B6DA5"/>
    <w:rsid w:val="004B6F47"/>
    <w:rsid w:val="004C4029"/>
    <w:rsid w:val="004D49F2"/>
    <w:rsid w:val="004E1D8B"/>
    <w:rsid w:val="0050313C"/>
    <w:rsid w:val="005200A5"/>
    <w:rsid w:val="005250C3"/>
    <w:rsid w:val="00537975"/>
    <w:rsid w:val="00575162"/>
    <w:rsid w:val="00575575"/>
    <w:rsid w:val="00584E1D"/>
    <w:rsid w:val="005929CE"/>
    <w:rsid w:val="005949D9"/>
    <w:rsid w:val="005A6742"/>
    <w:rsid w:val="005B53F6"/>
    <w:rsid w:val="005C24A1"/>
    <w:rsid w:val="005D178C"/>
    <w:rsid w:val="005E4339"/>
    <w:rsid w:val="005F47DA"/>
    <w:rsid w:val="00604871"/>
    <w:rsid w:val="00606977"/>
    <w:rsid w:val="00607C51"/>
    <w:rsid w:val="00610E27"/>
    <w:rsid w:val="00615BE8"/>
    <w:rsid w:val="006233DB"/>
    <w:rsid w:val="00623791"/>
    <w:rsid w:val="0063430F"/>
    <w:rsid w:val="00653C1D"/>
    <w:rsid w:val="00664483"/>
    <w:rsid w:val="00693A47"/>
    <w:rsid w:val="00694A64"/>
    <w:rsid w:val="0069564D"/>
    <w:rsid w:val="006A025B"/>
    <w:rsid w:val="006A7A90"/>
    <w:rsid w:val="006C0592"/>
    <w:rsid w:val="006C5D60"/>
    <w:rsid w:val="006E5755"/>
    <w:rsid w:val="0071059D"/>
    <w:rsid w:val="0072594E"/>
    <w:rsid w:val="007367C8"/>
    <w:rsid w:val="007402FB"/>
    <w:rsid w:val="0074141A"/>
    <w:rsid w:val="0074178F"/>
    <w:rsid w:val="00742C63"/>
    <w:rsid w:val="007567E3"/>
    <w:rsid w:val="00761FA7"/>
    <w:rsid w:val="00783756"/>
    <w:rsid w:val="00793078"/>
    <w:rsid w:val="007973D8"/>
    <w:rsid w:val="007A5463"/>
    <w:rsid w:val="007A7915"/>
    <w:rsid w:val="007B5578"/>
    <w:rsid w:val="007C0BA0"/>
    <w:rsid w:val="007D0B8C"/>
    <w:rsid w:val="007D115D"/>
    <w:rsid w:val="007D42C7"/>
    <w:rsid w:val="00813A70"/>
    <w:rsid w:val="00826848"/>
    <w:rsid w:val="00835BF3"/>
    <w:rsid w:val="008500ED"/>
    <w:rsid w:val="008548CA"/>
    <w:rsid w:val="00860966"/>
    <w:rsid w:val="00860C75"/>
    <w:rsid w:val="0086171F"/>
    <w:rsid w:val="00866DDD"/>
    <w:rsid w:val="008A4B83"/>
    <w:rsid w:val="008A70D7"/>
    <w:rsid w:val="008C6D8A"/>
    <w:rsid w:val="008D45C3"/>
    <w:rsid w:val="008D6BA0"/>
    <w:rsid w:val="00910387"/>
    <w:rsid w:val="00913D44"/>
    <w:rsid w:val="00924A98"/>
    <w:rsid w:val="009343C3"/>
    <w:rsid w:val="00951849"/>
    <w:rsid w:val="00957C5E"/>
    <w:rsid w:val="00962161"/>
    <w:rsid w:val="00972EC9"/>
    <w:rsid w:val="00975D71"/>
    <w:rsid w:val="00990C80"/>
    <w:rsid w:val="00993976"/>
    <w:rsid w:val="009E1A49"/>
    <w:rsid w:val="00A21473"/>
    <w:rsid w:val="00A23650"/>
    <w:rsid w:val="00A261FE"/>
    <w:rsid w:val="00A3161F"/>
    <w:rsid w:val="00A31BAB"/>
    <w:rsid w:val="00A33AE3"/>
    <w:rsid w:val="00A456DE"/>
    <w:rsid w:val="00A500E4"/>
    <w:rsid w:val="00A534A3"/>
    <w:rsid w:val="00A53FE4"/>
    <w:rsid w:val="00A560A4"/>
    <w:rsid w:val="00A63E03"/>
    <w:rsid w:val="00A7661F"/>
    <w:rsid w:val="00A86CDC"/>
    <w:rsid w:val="00AA39D3"/>
    <w:rsid w:val="00AA6892"/>
    <w:rsid w:val="00AC3C4E"/>
    <w:rsid w:val="00AC5CAF"/>
    <w:rsid w:val="00AE4F68"/>
    <w:rsid w:val="00B02BCE"/>
    <w:rsid w:val="00B06710"/>
    <w:rsid w:val="00B34085"/>
    <w:rsid w:val="00B36B0F"/>
    <w:rsid w:val="00B404F1"/>
    <w:rsid w:val="00B4228A"/>
    <w:rsid w:val="00B46350"/>
    <w:rsid w:val="00B537A6"/>
    <w:rsid w:val="00B57FC8"/>
    <w:rsid w:val="00B62C77"/>
    <w:rsid w:val="00B73894"/>
    <w:rsid w:val="00B73EF5"/>
    <w:rsid w:val="00B73FF2"/>
    <w:rsid w:val="00B94A2A"/>
    <w:rsid w:val="00BA126B"/>
    <w:rsid w:val="00BB61C7"/>
    <w:rsid w:val="00BC2AB7"/>
    <w:rsid w:val="00BD07AB"/>
    <w:rsid w:val="00BD1FED"/>
    <w:rsid w:val="00BF39A8"/>
    <w:rsid w:val="00C106F6"/>
    <w:rsid w:val="00C335CE"/>
    <w:rsid w:val="00C47BD4"/>
    <w:rsid w:val="00C770D3"/>
    <w:rsid w:val="00C80C62"/>
    <w:rsid w:val="00C9621E"/>
    <w:rsid w:val="00CA0FFA"/>
    <w:rsid w:val="00CA4253"/>
    <w:rsid w:val="00CB06D2"/>
    <w:rsid w:val="00CB4DFC"/>
    <w:rsid w:val="00CB7BEA"/>
    <w:rsid w:val="00CE209B"/>
    <w:rsid w:val="00CE5AEA"/>
    <w:rsid w:val="00D04FF4"/>
    <w:rsid w:val="00D10902"/>
    <w:rsid w:val="00D178F1"/>
    <w:rsid w:val="00D2380A"/>
    <w:rsid w:val="00D30368"/>
    <w:rsid w:val="00D52F3F"/>
    <w:rsid w:val="00D568C0"/>
    <w:rsid w:val="00D57B0D"/>
    <w:rsid w:val="00D7342B"/>
    <w:rsid w:val="00D774FF"/>
    <w:rsid w:val="00D97196"/>
    <w:rsid w:val="00DA408D"/>
    <w:rsid w:val="00DA497B"/>
    <w:rsid w:val="00DA4A2D"/>
    <w:rsid w:val="00DA680F"/>
    <w:rsid w:val="00DB20A5"/>
    <w:rsid w:val="00DD20A3"/>
    <w:rsid w:val="00DF1F90"/>
    <w:rsid w:val="00DF58C4"/>
    <w:rsid w:val="00E05E2F"/>
    <w:rsid w:val="00E062DC"/>
    <w:rsid w:val="00E16698"/>
    <w:rsid w:val="00E17492"/>
    <w:rsid w:val="00E205EF"/>
    <w:rsid w:val="00E22F45"/>
    <w:rsid w:val="00E362B1"/>
    <w:rsid w:val="00E43527"/>
    <w:rsid w:val="00E64A8E"/>
    <w:rsid w:val="00E70E4E"/>
    <w:rsid w:val="00E74E54"/>
    <w:rsid w:val="00E751F4"/>
    <w:rsid w:val="00E75AC1"/>
    <w:rsid w:val="00E832D6"/>
    <w:rsid w:val="00EA0A37"/>
    <w:rsid w:val="00EA2DF0"/>
    <w:rsid w:val="00EB23BA"/>
    <w:rsid w:val="00EB2E73"/>
    <w:rsid w:val="00EB494E"/>
    <w:rsid w:val="00ED1791"/>
    <w:rsid w:val="00ED7591"/>
    <w:rsid w:val="00EE0FE3"/>
    <w:rsid w:val="00EE6F44"/>
    <w:rsid w:val="00EE77DA"/>
    <w:rsid w:val="00EF5808"/>
    <w:rsid w:val="00EF7AB0"/>
    <w:rsid w:val="00F42C87"/>
    <w:rsid w:val="00F537A2"/>
    <w:rsid w:val="00F71A9D"/>
    <w:rsid w:val="00F72A94"/>
    <w:rsid w:val="00F74F25"/>
    <w:rsid w:val="00F77303"/>
    <w:rsid w:val="00FC29F8"/>
    <w:rsid w:val="00FD0FF0"/>
    <w:rsid w:val="00FE06A2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46A4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inespaciado">
    <w:name w:val="No Spacing"/>
    <w:uiPriority w:val="1"/>
    <w:qFormat/>
    <w:rsid w:val="00F77303"/>
  </w:style>
  <w:style w:type="character" w:styleId="Hipervnculo">
    <w:name w:val="Hyperlink"/>
    <w:rsid w:val="007D42C7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7D42C7"/>
    <w:rPr>
      <w:rFonts w:ascii="Times New Roman" w:eastAsia="Times New Roman" w:hAnsi="Times New Roman" w:cs="Times New Roman"/>
      <w:sz w:val="20"/>
      <w:szCs w:val="20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inespaciado">
    <w:name w:val="No Spacing"/>
    <w:uiPriority w:val="1"/>
    <w:qFormat/>
    <w:rsid w:val="00F77303"/>
  </w:style>
  <w:style w:type="character" w:styleId="Hipervnculo">
    <w:name w:val="Hyperlink"/>
    <w:rsid w:val="007D42C7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7D42C7"/>
    <w:rPr>
      <w:rFonts w:ascii="Times New Roman" w:eastAsia="Times New Roman" w:hAnsi="Times New Roman" w:cs="Times New Roman"/>
      <w:sz w:val="20"/>
      <w:szCs w:val="20"/>
      <w:lang w:val="es-MX"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compras.imss.gob.mx/?P=provinfo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aniel.cubase@imss.gob.m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5ED237-04D3-41A9-9C4C-FB084EC2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47B958-EEDE-4004-A958-03CDB0C7AA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26297D7-CF8F-451C-AC12-D13FE72C05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C00C23-3E52-454C-B589-A905EEB3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1637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Luis Sánchez Morgado</dc:creator>
  <cp:lastModifiedBy>Daniel Alberto Cubas Elizalde</cp:lastModifiedBy>
  <cp:revision>4</cp:revision>
  <cp:lastPrinted>2018-12-04T01:03:00Z</cp:lastPrinted>
  <dcterms:created xsi:type="dcterms:W3CDTF">2020-01-22T17:23:00Z</dcterms:created>
  <dcterms:modified xsi:type="dcterms:W3CDTF">2020-01-22T18:05:00Z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